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4D" w:rsidRDefault="00AD6BDF">
      <w:r>
        <w:rPr>
          <w:noProof/>
        </w:rPr>
        <w:pict>
          <v:rect id="正方形/長方形 3" o:spid="_x0000_s1043" style="position:absolute;left:0;text-align:left;margin-left:349.8pt;margin-top:-17.15pt;width:140.2pt;height:58.9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" filled="f" stroked="f" strokeweight="2pt">
            <v:textbox style="mso-next-textbox:#正方形/長方形 3">
              <w:txbxContent>
                <w:p w:rsidR="00CF4C4D" w:rsidRPr="00A1090E" w:rsidRDefault="00CF4C4D" w:rsidP="00BB0FE1">
                  <w:pPr>
                    <w:jc w:val="center"/>
                    <w:rPr>
                      <w:color w:val="000000"/>
                    </w:rPr>
                  </w:pPr>
                  <w:r w:rsidRPr="00A1090E">
                    <w:rPr>
                      <w:rFonts w:hint="eastAsia"/>
                      <w:color w:val="000000"/>
                    </w:rPr>
                    <w:t>《　学校教育目標　》</w:t>
                  </w:r>
                </w:p>
                <w:p w:rsidR="00CF4C4D" w:rsidRPr="00C73A4B" w:rsidRDefault="00103EE7" w:rsidP="00BB0FE1">
                  <w:pPr>
                    <w:jc w:val="center"/>
                    <w:rPr>
                      <w:rFonts w:ascii="ＭＳ ゴシック" w:eastAsia="ＭＳ ゴシック" w:hAnsi="ＭＳ ゴシック"/>
                      <w:color w:val="000000"/>
                      <w:spacing w:val="-16"/>
                      <w:sz w:val="24"/>
                      <w:szCs w:val="24"/>
                    </w:rPr>
                  </w:pPr>
                  <w:r w:rsidRPr="00A1090E">
                    <w:rPr>
                      <w:rFonts w:hint="eastAsia"/>
                      <w:color w:val="000000"/>
                      <w:spacing w:val="-16"/>
                      <w:bdr w:val="single" w:sz="4" w:space="0" w:color="auto"/>
                    </w:rPr>
                    <w:t xml:space="preserve"> </w:t>
                  </w:r>
                  <w:r w:rsidR="00CF4C4D" w:rsidRPr="00C73A4B">
                    <w:rPr>
                      <w:rFonts w:ascii="ＭＳ ゴシック" w:eastAsia="ＭＳ ゴシック" w:hAnsi="ＭＳ ゴシック" w:hint="eastAsia"/>
                      <w:color w:val="000000"/>
                      <w:spacing w:val="-16"/>
                      <w:bdr w:val="single" w:sz="4" w:space="0" w:color="auto"/>
                    </w:rPr>
                    <w:t>創造的で活力ある人間の育成</w:t>
                  </w:r>
                  <w:r w:rsidRPr="00C73A4B">
                    <w:rPr>
                      <w:rFonts w:ascii="ＭＳ ゴシック" w:eastAsia="ＭＳ ゴシック" w:hAnsi="ＭＳ ゴシック" w:hint="eastAsia"/>
                      <w:color w:val="000000"/>
                      <w:spacing w:val="-16"/>
                      <w:bdr w:val="single" w:sz="4" w:space="0" w:color="auto"/>
                    </w:rPr>
                    <w:t xml:space="preserve"> </w:t>
                  </w:r>
                </w:p>
                <w:p w:rsidR="00751069" w:rsidRDefault="00751069"/>
              </w:txbxContent>
            </v:textbox>
          </v:rect>
        </w:pict>
      </w:r>
      <w:r>
        <w:rPr>
          <w:noProof/>
        </w:rPr>
        <w:pict>
          <v:shapetype id="_x0000_t202" coordsize="21600,21600" o:spt="202" path="m,l,21600r21600,l21600,xe">
            <v:stroke joinstyle="miter"/>
            <v:path gradientshapeok="t" o:connecttype="rect"/>
          </v:shapetype>
          <v:shape id="テキスト ボックス 2" o:spid="_x0000_s1045" type="#_x0000_t202" style="position:absolute;left:0;text-align:left;margin-left:129.95pt;margin-top:-30.7pt;width:219.85pt;height:72.4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" filled="f" stroked="f">
            <v:fill o:detectmouseclick="t"/>
            <v:textbox inset="5.85pt,.7pt,5.85pt,.7pt">
              <w:txbxContent>
                <w:p w:rsidR="00CF4C4D" w:rsidRDefault="00CF4C4D" w:rsidP="00CF4C4D">
                  <w:pPr>
                    <w:jc w:val="center"/>
                    <w:rPr>
                      <w:rFonts w:ascii="AR P勘亭流H" w:eastAsia="AR P勘亭流H" w:hAnsi="麗流隷書"/>
                      <w:b/>
                      <w:noProof/>
                      <w:sz w:val="96"/>
                      <w:szCs w:val="72"/>
                    </w:rPr>
                  </w:pPr>
                  <w:r w:rsidRPr="004863EC">
                    <w:rPr>
                      <w:rFonts w:ascii="AR P勘亭流H" w:eastAsia="AR P勘亭流H" w:hAnsi="麗流隷書" w:hint="eastAsia"/>
                      <w:b/>
                      <w:noProof/>
                      <w:sz w:val="96"/>
                      <w:szCs w:val="72"/>
                    </w:rPr>
                    <w:t>三井の森</w:t>
                  </w:r>
                </w:p>
                <w:p w:rsidR="00D84CA6" w:rsidRPr="004863EC" w:rsidRDefault="00D84CA6" w:rsidP="00CF4C4D">
                  <w:pPr>
                    <w:jc w:val="center"/>
                    <w:rPr>
                      <w:rFonts w:ascii="AR P勘亭流H" w:eastAsia="AR P勘亭流H" w:hAnsi="麗流隷書"/>
                      <w:b/>
                      <w:noProof/>
                      <w:sz w:val="96"/>
                      <w:szCs w:val="72"/>
                    </w:rPr>
                  </w:pPr>
                </w:p>
              </w:txbxContent>
            </v:textbox>
          </v:shape>
        </w:pict>
      </w:r>
      <w:r>
        <w:rPr>
          <w:noProof/>
        </w:rPr>
        <w:pict>
          <v:rect id="正方形/長方形 1" o:spid="_x0000_s1044" style="position:absolute;left:0;text-align:left;margin-left:-.8pt;margin-top:-10.15pt;width:138.35pt;height:43.1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" fillcolor="#4f81bd" stroked="f" strokeweight="2pt">
            <v:textbox>
              <w:txbxContent>
                <w:p w:rsidR="00B70870" w:rsidRPr="00C73A4B" w:rsidRDefault="00B70870" w:rsidP="00B70870">
                  <w:pPr>
                    <w:jc w:val="center"/>
                    <w:rPr>
                      <w:b/>
                      <w:color w:val="FFFFFF"/>
                      <w:spacing w:val="-12"/>
                      <w:szCs w:val="24"/>
                    </w:rPr>
                  </w:pPr>
                  <w:r w:rsidRPr="00C73A4B">
                    <w:rPr>
                      <w:rFonts w:hint="eastAsia"/>
                      <w:b/>
                      <w:color w:val="FFFFFF"/>
                      <w:spacing w:val="-12"/>
                      <w:szCs w:val="24"/>
                    </w:rPr>
                    <w:t>平成２４年度</w:t>
                  </w:r>
                  <w:r w:rsidR="00A7515E">
                    <w:rPr>
                      <w:rFonts w:hint="eastAsia"/>
                      <w:b/>
                      <w:color w:val="FFFFFF"/>
                      <w:spacing w:val="-12"/>
                      <w:szCs w:val="24"/>
                    </w:rPr>
                    <w:t>５</w:t>
                  </w:r>
                  <w:r w:rsidRPr="00C73A4B">
                    <w:rPr>
                      <w:rFonts w:hint="eastAsia"/>
                      <w:b/>
                      <w:color w:val="FFFFFF"/>
                      <w:spacing w:val="-12"/>
                      <w:szCs w:val="24"/>
                    </w:rPr>
                    <w:t>月</w:t>
                  </w:r>
                  <w:r w:rsidR="00AE3BCA">
                    <w:rPr>
                      <w:rFonts w:hint="eastAsia"/>
                      <w:b/>
                      <w:color w:val="FFFFFF"/>
                      <w:spacing w:val="-12"/>
                      <w:szCs w:val="24"/>
                    </w:rPr>
                    <w:t>29</w:t>
                  </w:r>
                  <w:r w:rsidRPr="00C73A4B">
                    <w:rPr>
                      <w:rFonts w:hint="eastAsia"/>
                      <w:b/>
                      <w:color w:val="FFFFFF"/>
                      <w:spacing w:val="-12"/>
                      <w:szCs w:val="24"/>
                    </w:rPr>
                    <w:t>日号</w:t>
                  </w:r>
                </w:p>
                <w:p w:rsidR="00B70870" w:rsidRPr="00C73A4B" w:rsidRDefault="00B70870" w:rsidP="00B70870">
                  <w:pPr>
                    <w:jc w:val="center"/>
                    <w:rPr>
                      <w:b/>
                      <w:color w:val="FFFFFF"/>
                      <w:spacing w:val="-12"/>
                      <w:szCs w:val="24"/>
                    </w:rPr>
                  </w:pPr>
                  <w:r w:rsidRPr="00C73A4B">
                    <w:rPr>
                      <w:rFonts w:hint="eastAsia"/>
                      <w:b/>
                      <w:color w:val="FFFFFF"/>
                      <w:spacing w:val="-12"/>
                      <w:szCs w:val="24"/>
                    </w:rPr>
                    <w:t>輪島市立三井中学校だより</w:t>
                  </w:r>
                </w:p>
              </w:txbxContent>
            </v:textbox>
          </v:rect>
        </w:pict>
      </w:r>
    </w:p>
    <w:p w:rsidR="00CF4C4D" w:rsidRDefault="00CF4C4D"/>
    <w:p w:rsidR="00D84CA6" w:rsidRDefault="00D84CA6" w:rsidP="00ED1752"/>
    <w:p w:rsidR="00ED1752" w:rsidRPr="00D84CA6" w:rsidRDefault="00AD6BDF" w:rsidP="00ED1752">
      <w:pPr>
        <w:rPr>
          <w:rFonts w:ascii="HG丸ｺﾞｼｯｸM-PRO" w:eastAsia="HG丸ｺﾞｼｯｸM-PRO"/>
        </w:rPr>
      </w:pPr>
      <w:r w:rsidRPr="00AD6BDF">
        <w:rPr>
          <w:rFonts w:ascii="HG丸ｺﾞｼｯｸM-PRO" w:eastAsia="HG丸ｺﾞｼｯｸM-PRO"/>
          <w:noProof/>
          <w:bdr w:val="single" w:sz="4" w:space="0" w:color="auto"/>
        </w:rPr>
        <w:pict>
          <v:shape id="_x0000_s1067" type="#_x0000_t202" style="position:absolute;left:0;text-align:left;margin-left:363.9pt;margin-top:48.75pt;width:120.75pt;height:207.75pt;z-index:251659264;mso-position-horizontal-relative:margin;mso-position-vertical-relative:margin;mso-width-relative:margin;mso-height-relative:margin">
            <v:textbox style="mso-next-textbox:#_x0000_s1067">
              <w:txbxContent>
                <w:p w:rsidR="00517D9A" w:rsidRPr="00394AE2" w:rsidRDefault="00517D9A" w:rsidP="00394AE2">
                  <w:pPr>
                    <w:ind w:firstLineChars="100" w:firstLine="200"/>
                    <w:rPr>
                      <w:rFonts w:ascii="HG丸ｺﾞｼｯｸM-PRO" w:eastAsia="HG丸ｺﾞｼｯｸM-PRO"/>
                      <w:sz w:val="20"/>
                      <w:szCs w:val="20"/>
                    </w:rPr>
                  </w:pPr>
                  <w:r w:rsidRPr="00394AE2">
                    <w:rPr>
                      <w:rFonts w:ascii="HG丸ｺﾞｼｯｸM-PRO" w:eastAsia="HG丸ｺﾞｼｯｸM-PRO" w:hint="eastAsia"/>
                      <w:sz w:val="20"/>
                      <w:szCs w:val="20"/>
                    </w:rPr>
                    <w:t>13日、14日は、</w:t>
                  </w:r>
                  <w:r w:rsidRPr="004D5159">
                    <w:rPr>
                      <w:rFonts w:ascii="HG丸ｺﾞｼｯｸM-PRO" w:eastAsia="HG丸ｺﾞｼｯｸM-PRO" w:hint="eastAsia"/>
                      <w:b/>
                      <w:sz w:val="20"/>
                      <w:szCs w:val="20"/>
                    </w:rPr>
                    <w:t>学校公開日</w:t>
                  </w:r>
                  <w:r w:rsidRPr="00394AE2">
                    <w:rPr>
                      <w:rFonts w:ascii="HG丸ｺﾞｼｯｸM-PRO" w:eastAsia="HG丸ｺﾞｼｯｸM-PRO" w:hint="eastAsia"/>
                      <w:sz w:val="20"/>
                      <w:szCs w:val="20"/>
                    </w:rPr>
                    <w:t>です。朝読書から部活動まで、どの時間帯でも結構ですので生徒たちの様子をご覧下さい！</w:t>
                  </w:r>
                  <w:r w:rsidR="00394AE2">
                    <w:rPr>
                      <w:rFonts w:ascii="HG丸ｺﾞｼｯｸM-PRO" w:eastAsia="HG丸ｺﾞｼｯｸM-PRO" w:hint="eastAsia"/>
                      <w:sz w:val="20"/>
                      <w:szCs w:val="20"/>
                    </w:rPr>
                    <w:t>また、</w:t>
                  </w:r>
                  <w:r w:rsidRPr="00394AE2">
                    <w:rPr>
                      <w:rFonts w:ascii="HG丸ｺﾞｼｯｸM-PRO" w:eastAsia="HG丸ｺﾞｼｯｸM-PRO" w:hint="eastAsia"/>
                      <w:sz w:val="20"/>
                      <w:szCs w:val="20"/>
                    </w:rPr>
                    <w:t>13日の14：</w:t>
                  </w:r>
                  <w:r w:rsidR="00216422" w:rsidRPr="00394AE2">
                    <w:rPr>
                      <w:rFonts w:ascii="HG丸ｺﾞｼｯｸM-PRO" w:eastAsia="HG丸ｺﾞｼｯｸM-PRO" w:hint="eastAsia"/>
                      <w:sz w:val="20"/>
                      <w:szCs w:val="20"/>
                    </w:rPr>
                    <w:t>35～</w:t>
                  </w:r>
                  <w:r w:rsidR="00216422" w:rsidRPr="004D5159">
                    <w:rPr>
                      <w:rFonts w:ascii="HG丸ｺﾞｼｯｸM-PRO" w:eastAsia="HG丸ｺﾞｼｯｸM-PRO" w:hint="eastAsia"/>
                      <w:b/>
                      <w:sz w:val="20"/>
                      <w:szCs w:val="20"/>
                    </w:rPr>
                    <w:t>金銭教育講演会</w:t>
                  </w:r>
                  <w:r w:rsidR="00216422" w:rsidRPr="00394AE2">
                    <w:rPr>
                      <w:rFonts w:ascii="HG丸ｺﾞｼｯｸM-PRO" w:eastAsia="HG丸ｺﾞｼｯｸM-PRO" w:hint="eastAsia"/>
                      <w:sz w:val="20"/>
                      <w:szCs w:val="20"/>
                    </w:rPr>
                    <w:t>があります。消費生活アドバイザーがお小遣いの使い方や消費生活トラブルについてお話しされます。ぜひ、一緒に聞いて下さい。</w:t>
                  </w:r>
                </w:p>
              </w:txbxContent>
            </v:textbox>
            <w10:wrap type="square" anchorx="margin" anchory="margin"/>
          </v:shape>
        </w:pict>
      </w:r>
      <w:r w:rsidR="00244236">
        <w:rPr>
          <w:rFonts w:ascii="HG丸ｺﾞｼｯｸM-PRO" w:eastAsia="HG丸ｺﾞｼｯｸM-PRO" w:hint="eastAsia"/>
          <w:bdr w:val="single" w:sz="4" w:space="0" w:color="auto"/>
        </w:rPr>
        <w:t>６</w:t>
      </w:r>
      <w:r w:rsidR="00ED1752" w:rsidRPr="00D84CA6">
        <w:rPr>
          <w:rFonts w:ascii="HG丸ｺﾞｼｯｸM-PRO" w:eastAsia="HG丸ｺﾞｼｯｸM-PRO" w:hint="eastAsia"/>
          <w:bdr w:val="single" w:sz="4" w:space="0" w:color="auto"/>
        </w:rPr>
        <w:t>月の学校行事</w:t>
      </w:r>
      <w:r w:rsidR="00A42F01" w:rsidRPr="00D84CA6">
        <w:rPr>
          <w:rFonts w:ascii="HG丸ｺﾞｼｯｸM-PRO" w:eastAsia="HG丸ｺﾞｼｯｸM-PRO" w:hint="eastAsia"/>
        </w:rPr>
        <w:t xml:space="preserve">　　　　　　　　　　　　　　　　　　</w:t>
      </w:r>
    </w:p>
    <w:p w:rsidR="00ED1752" w:rsidRDefault="00087B04" w:rsidP="00517D9A">
      <w:pPr>
        <w:ind w:left="1275" w:hangingChars="607" w:hanging="1275"/>
      </w:pPr>
      <w:r>
        <w:rPr>
          <w:rFonts w:hint="eastAsia"/>
        </w:rPr>
        <w:t>４</w:t>
      </w:r>
      <w:r w:rsidR="00ED1752">
        <w:rPr>
          <w:rFonts w:hint="eastAsia"/>
        </w:rPr>
        <w:t>日（</w:t>
      </w:r>
      <w:r>
        <w:rPr>
          <w:rFonts w:hint="eastAsia"/>
        </w:rPr>
        <w:t>月</w:t>
      </w:r>
      <w:r w:rsidR="00ED1752">
        <w:rPr>
          <w:rFonts w:hint="eastAsia"/>
        </w:rPr>
        <w:t>）</w:t>
      </w:r>
      <w:r w:rsidR="00517D9A">
        <w:rPr>
          <w:rFonts w:hint="eastAsia"/>
        </w:rPr>
        <w:t xml:space="preserve"> </w:t>
      </w:r>
      <w:r>
        <w:rPr>
          <w:rFonts w:hint="eastAsia"/>
        </w:rPr>
        <w:t>教育実習開始</w:t>
      </w:r>
      <w:r w:rsidR="00517D9A">
        <w:rPr>
          <w:rFonts w:hint="eastAsia"/>
        </w:rPr>
        <w:t>～</w:t>
      </w:r>
      <w:r w:rsidR="00517D9A">
        <w:rPr>
          <w:rFonts w:hint="eastAsia"/>
        </w:rPr>
        <w:t>22</w:t>
      </w:r>
      <w:r w:rsidR="00517D9A">
        <w:rPr>
          <w:rFonts w:hint="eastAsia"/>
        </w:rPr>
        <w:t>日</w:t>
      </w:r>
      <w:r>
        <w:rPr>
          <w:rFonts w:hint="eastAsia"/>
        </w:rPr>
        <w:t>（英語</w:t>
      </w:r>
      <w:r w:rsidR="00517D9A">
        <w:rPr>
          <w:rFonts w:hint="eastAsia"/>
        </w:rPr>
        <w:t>科</w:t>
      </w:r>
      <w:r>
        <w:rPr>
          <w:rFonts w:hint="eastAsia"/>
        </w:rPr>
        <w:t>・正武田敦巳さん</w:t>
      </w:r>
      <w:r w:rsidR="00517D9A">
        <w:rPr>
          <w:rFonts w:hint="eastAsia"/>
        </w:rPr>
        <w:t>が実習します）</w:t>
      </w:r>
    </w:p>
    <w:p w:rsidR="00517D9A" w:rsidRDefault="00087B04" w:rsidP="00ED1752">
      <w:r>
        <w:rPr>
          <w:rFonts w:hint="eastAsia"/>
        </w:rPr>
        <w:t>５</w:t>
      </w:r>
      <w:r w:rsidR="00ED1752">
        <w:rPr>
          <w:rFonts w:hint="eastAsia"/>
        </w:rPr>
        <w:t>日（火）</w:t>
      </w:r>
      <w:r w:rsidR="00517D9A">
        <w:rPr>
          <w:rFonts w:hint="eastAsia"/>
        </w:rPr>
        <w:t xml:space="preserve"> </w:t>
      </w:r>
      <w:r>
        <w:rPr>
          <w:rFonts w:hint="eastAsia"/>
        </w:rPr>
        <w:t>指導主事訪問</w:t>
      </w:r>
      <w:r w:rsidR="00517D9A">
        <w:rPr>
          <w:rFonts w:hint="eastAsia"/>
        </w:rPr>
        <w:t>（奥能登教育事務所の先生方が来校します）</w:t>
      </w:r>
    </w:p>
    <w:p w:rsidR="00ED1752" w:rsidRDefault="00087B04" w:rsidP="00ED1752">
      <w:r>
        <w:rPr>
          <w:rFonts w:hint="eastAsia"/>
        </w:rPr>
        <w:t>６</w:t>
      </w:r>
      <w:r w:rsidR="00ED1752">
        <w:rPr>
          <w:rFonts w:hint="eastAsia"/>
        </w:rPr>
        <w:t>日（水）</w:t>
      </w:r>
      <w:r w:rsidR="00517D9A">
        <w:rPr>
          <w:rFonts w:hint="eastAsia"/>
        </w:rPr>
        <w:t xml:space="preserve"> </w:t>
      </w:r>
      <w:r>
        <w:rPr>
          <w:rFonts w:hint="eastAsia"/>
        </w:rPr>
        <w:t>全校集会、生徒集会</w:t>
      </w:r>
    </w:p>
    <w:p w:rsidR="00ED1752" w:rsidRDefault="00087B04" w:rsidP="00ED1752">
      <w:r>
        <w:rPr>
          <w:rFonts w:hint="eastAsia"/>
        </w:rPr>
        <w:t>11</w:t>
      </w:r>
      <w:r w:rsidR="00ED1752">
        <w:rPr>
          <w:rFonts w:hint="eastAsia"/>
        </w:rPr>
        <w:t>日（</w:t>
      </w:r>
      <w:r>
        <w:rPr>
          <w:rFonts w:hint="eastAsia"/>
        </w:rPr>
        <w:t>月</w:t>
      </w:r>
      <w:r w:rsidR="00ED1752">
        <w:rPr>
          <w:rFonts w:hint="eastAsia"/>
        </w:rPr>
        <w:t>）</w:t>
      </w:r>
      <w:r>
        <w:rPr>
          <w:rFonts w:hint="eastAsia"/>
        </w:rPr>
        <w:t>プール清掃（雨天</w:t>
      </w:r>
      <w:r w:rsidR="00517D9A">
        <w:rPr>
          <w:rFonts w:hint="eastAsia"/>
        </w:rPr>
        <w:t>の場合は、翌日に</w:t>
      </w:r>
      <w:r>
        <w:rPr>
          <w:rFonts w:hint="eastAsia"/>
        </w:rPr>
        <w:t>順延</w:t>
      </w:r>
      <w:r w:rsidR="00517D9A">
        <w:rPr>
          <w:rFonts w:hint="eastAsia"/>
        </w:rPr>
        <w:t>します</w:t>
      </w:r>
      <w:r>
        <w:rPr>
          <w:rFonts w:hint="eastAsia"/>
        </w:rPr>
        <w:t>）</w:t>
      </w:r>
    </w:p>
    <w:p w:rsidR="00517D9A" w:rsidRDefault="00087B04" w:rsidP="00ED1752">
      <w:r>
        <w:rPr>
          <w:rFonts w:hint="eastAsia"/>
        </w:rPr>
        <w:t>13</w:t>
      </w:r>
      <w:r w:rsidR="00ED1752">
        <w:rPr>
          <w:rFonts w:hint="eastAsia"/>
        </w:rPr>
        <w:t>日（</w:t>
      </w:r>
      <w:r>
        <w:rPr>
          <w:rFonts w:hint="eastAsia"/>
        </w:rPr>
        <w:t>水</w:t>
      </w:r>
      <w:r w:rsidR="00ED1752">
        <w:rPr>
          <w:rFonts w:hint="eastAsia"/>
        </w:rPr>
        <w:t>）</w:t>
      </w:r>
      <w:r>
        <w:rPr>
          <w:rFonts w:hint="eastAsia"/>
        </w:rPr>
        <w:t>学校公開</w:t>
      </w:r>
      <w:r>
        <w:rPr>
          <w:rFonts w:hint="eastAsia"/>
        </w:rPr>
        <w:t>1</w:t>
      </w:r>
      <w:r>
        <w:rPr>
          <w:rFonts w:hint="eastAsia"/>
        </w:rPr>
        <w:t>日目</w:t>
      </w:r>
    </w:p>
    <w:p w:rsidR="00ED1752" w:rsidRDefault="00087B04" w:rsidP="00517D9A">
      <w:pPr>
        <w:ind w:firstLineChars="550" w:firstLine="1155"/>
      </w:pPr>
      <w:r>
        <w:rPr>
          <w:rFonts w:hint="eastAsia"/>
        </w:rPr>
        <w:t>金銭教育講演会（</w:t>
      </w:r>
      <w:r>
        <w:rPr>
          <w:rFonts w:hint="eastAsia"/>
        </w:rPr>
        <w:t>6</w:t>
      </w:r>
      <w:r>
        <w:rPr>
          <w:rFonts w:hint="eastAsia"/>
        </w:rPr>
        <w:t>限</w:t>
      </w:r>
      <w:r w:rsidR="00517D9A">
        <w:rPr>
          <w:rFonts w:hint="eastAsia"/>
        </w:rPr>
        <w:t>目に消費生活</w:t>
      </w:r>
      <w:r w:rsidR="00216422">
        <w:rPr>
          <w:rFonts w:hint="eastAsia"/>
        </w:rPr>
        <w:t>についての</w:t>
      </w:r>
      <w:r w:rsidR="00517D9A">
        <w:rPr>
          <w:rFonts w:hint="eastAsia"/>
        </w:rPr>
        <w:t>講演</w:t>
      </w:r>
      <w:r w:rsidR="00216422">
        <w:rPr>
          <w:rFonts w:hint="eastAsia"/>
        </w:rPr>
        <w:t>があります</w:t>
      </w:r>
      <w:r>
        <w:rPr>
          <w:rFonts w:hint="eastAsia"/>
        </w:rPr>
        <w:t>）</w:t>
      </w:r>
    </w:p>
    <w:p w:rsidR="00ED1752" w:rsidRPr="00ED1752" w:rsidRDefault="00ED1752" w:rsidP="00ED1752">
      <w:r>
        <w:rPr>
          <w:rFonts w:hint="eastAsia"/>
        </w:rPr>
        <w:t>14</w:t>
      </w:r>
      <w:r>
        <w:rPr>
          <w:rFonts w:hint="eastAsia"/>
        </w:rPr>
        <w:t>日（</w:t>
      </w:r>
      <w:r w:rsidR="00087B04">
        <w:rPr>
          <w:rFonts w:hint="eastAsia"/>
        </w:rPr>
        <w:t>木</w:t>
      </w:r>
      <w:r>
        <w:rPr>
          <w:rFonts w:hint="eastAsia"/>
        </w:rPr>
        <w:t>）</w:t>
      </w:r>
      <w:r w:rsidR="00087B04">
        <w:rPr>
          <w:rFonts w:hint="eastAsia"/>
        </w:rPr>
        <w:t>学校公開</w:t>
      </w:r>
      <w:r w:rsidR="00087B04">
        <w:rPr>
          <w:rFonts w:hint="eastAsia"/>
        </w:rPr>
        <w:t>2</w:t>
      </w:r>
      <w:r w:rsidR="00087B04">
        <w:rPr>
          <w:rFonts w:hint="eastAsia"/>
        </w:rPr>
        <w:t>日目</w:t>
      </w:r>
    </w:p>
    <w:p w:rsidR="00ED1752" w:rsidRDefault="00054122" w:rsidP="00ED1752">
      <w:r>
        <w:rPr>
          <w:rFonts w:hint="eastAsia"/>
        </w:rPr>
        <w:t>18</w:t>
      </w:r>
      <w:r w:rsidR="00ED1752">
        <w:rPr>
          <w:rFonts w:hint="eastAsia"/>
        </w:rPr>
        <w:t>日（</w:t>
      </w:r>
      <w:r w:rsidR="00087B04">
        <w:rPr>
          <w:rFonts w:hint="eastAsia"/>
        </w:rPr>
        <w:t>月</w:t>
      </w:r>
      <w:r w:rsidR="00ED1752">
        <w:rPr>
          <w:rFonts w:hint="eastAsia"/>
        </w:rPr>
        <w:t>）</w:t>
      </w:r>
      <w:r w:rsidR="00087B04">
        <w:rPr>
          <w:rFonts w:hint="eastAsia"/>
        </w:rPr>
        <w:t>振替休業日（</w:t>
      </w:r>
      <w:r w:rsidR="00517D9A">
        <w:rPr>
          <w:rFonts w:hint="eastAsia"/>
        </w:rPr>
        <w:t>休日に</w:t>
      </w:r>
      <w:r w:rsidR="00087B04">
        <w:rPr>
          <w:rFonts w:hint="eastAsia"/>
        </w:rPr>
        <w:t>能登地区</w:t>
      </w:r>
      <w:r w:rsidR="00517D9A">
        <w:rPr>
          <w:rFonts w:hint="eastAsia"/>
        </w:rPr>
        <w:t>バスケット</w:t>
      </w:r>
      <w:r w:rsidR="00087B04">
        <w:rPr>
          <w:rFonts w:hint="eastAsia"/>
        </w:rPr>
        <w:t>大会</w:t>
      </w:r>
      <w:r w:rsidR="00517D9A">
        <w:rPr>
          <w:rFonts w:hint="eastAsia"/>
        </w:rPr>
        <w:t>が</w:t>
      </w:r>
      <w:r w:rsidR="00087B04">
        <w:rPr>
          <w:rFonts w:hint="eastAsia"/>
        </w:rPr>
        <w:t>開催</w:t>
      </w:r>
      <w:r w:rsidR="00517D9A">
        <w:rPr>
          <w:rFonts w:hint="eastAsia"/>
        </w:rPr>
        <w:t>される</w:t>
      </w:r>
      <w:r w:rsidR="00087B04">
        <w:rPr>
          <w:rFonts w:hint="eastAsia"/>
        </w:rPr>
        <w:t>ため）</w:t>
      </w:r>
    </w:p>
    <w:p w:rsidR="00517D9A" w:rsidRDefault="00517D9A" w:rsidP="00ED1752">
      <w:r>
        <w:rPr>
          <w:rFonts w:hint="eastAsia"/>
        </w:rPr>
        <w:t>20</w:t>
      </w:r>
      <w:r>
        <w:rPr>
          <w:rFonts w:hint="eastAsia"/>
        </w:rPr>
        <w:t>日（水）小中連絡会（小学校の先生方が中学校の授業を参観します）</w:t>
      </w:r>
    </w:p>
    <w:p w:rsidR="00A42F01" w:rsidRDefault="00087B04" w:rsidP="00ED1752">
      <w:r>
        <w:rPr>
          <w:rFonts w:hint="eastAsia"/>
        </w:rPr>
        <w:t>21</w:t>
      </w:r>
      <w:r w:rsidR="00A42F01">
        <w:rPr>
          <w:rFonts w:hint="eastAsia"/>
        </w:rPr>
        <w:t>日（</w:t>
      </w:r>
      <w:r>
        <w:rPr>
          <w:rFonts w:hint="eastAsia"/>
        </w:rPr>
        <w:t>木</w:t>
      </w:r>
      <w:r w:rsidR="00A42F01">
        <w:rPr>
          <w:rFonts w:hint="eastAsia"/>
        </w:rPr>
        <w:t>）</w:t>
      </w:r>
      <w:r>
        <w:rPr>
          <w:rFonts w:hint="eastAsia"/>
        </w:rPr>
        <w:t>歯科検診</w:t>
      </w:r>
    </w:p>
    <w:p w:rsidR="00751069" w:rsidRDefault="00087B04" w:rsidP="00ED1752">
      <w:r>
        <w:rPr>
          <w:rFonts w:hint="eastAsia"/>
        </w:rPr>
        <w:t>24</w:t>
      </w:r>
      <w:r w:rsidR="00ED1752">
        <w:rPr>
          <w:rFonts w:hint="eastAsia"/>
        </w:rPr>
        <w:t>日（</w:t>
      </w:r>
      <w:r>
        <w:rPr>
          <w:rFonts w:hint="eastAsia"/>
        </w:rPr>
        <w:t>日</w:t>
      </w:r>
      <w:r w:rsidR="00ED1752">
        <w:rPr>
          <w:rFonts w:hint="eastAsia"/>
        </w:rPr>
        <w:t>）</w:t>
      </w:r>
      <w:r>
        <w:rPr>
          <w:rFonts w:hint="eastAsia"/>
        </w:rPr>
        <w:t>県体陸上（赤木さん</w:t>
      </w:r>
      <w:r w:rsidR="00517D9A">
        <w:rPr>
          <w:rFonts w:hint="eastAsia"/>
        </w:rPr>
        <w:t>が</w:t>
      </w:r>
      <w:r w:rsidR="00517D9A">
        <w:rPr>
          <w:rFonts w:hint="eastAsia"/>
        </w:rPr>
        <w:t>1</w:t>
      </w:r>
      <w:r w:rsidR="00517D9A">
        <w:rPr>
          <w:rFonts w:hint="eastAsia"/>
        </w:rPr>
        <w:t>，</w:t>
      </w:r>
      <w:r w:rsidR="00517D9A">
        <w:rPr>
          <w:rFonts w:hint="eastAsia"/>
        </w:rPr>
        <w:t>2</w:t>
      </w:r>
      <w:r w:rsidR="00517D9A">
        <w:rPr>
          <w:rFonts w:hint="eastAsia"/>
        </w:rPr>
        <w:t>年生女子</w:t>
      </w:r>
      <w:r>
        <w:rPr>
          <w:rFonts w:hint="eastAsia"/>
        </w:rPr>
        <w:t>走り幅跳びに出場</w:t>
      </w:r>
      <w:r w:rsidR="00517D9A">
        <w:rPr>
          <w:rFonts w:hint="eastAsia"/>
        </w:rPr>
        <w:t>します</w:t>
      </w:r>
      <w:r>
        <w:rPr>
          <w:rFonts w:hint="eastAsia"/>
        </w:rPr>
        <w:t>）</w:t>
      </w:r>
    </w:p>
    <w:p w:rsidR="00A42F01" w:rsidRDefault="00A42F01" w:rsidP="00ED1752">
      <w:r>
        <w:rPr>
          <w:rFonts w:hint="eastAsia"/>
        </w:rPr>
        <w:t>2</w:t>
      </w:r>
      <w:r w:rsidR="00087B04">
        <w:rPr>
          <w:rFonts w:hint="eastAsia"/>
        </w:rPr>
        <w:t>7</w:t>
      </w:r>
      <w:r>
        <w:rPr>
          <w:rFonts w:hint="eastAsia"/>
        </w:rPr>
        <w:t>日（水）職員会議</w:t>
      </w:r>
    </w:p>
    <w:p w:rsidR="00216422" w:rsidRDefault="005573F7">
      <w:r>
        <w:rPr>
          <w:noProof/>
        </w:rPr>
        <w:drawing>
          <wp:anchor distT="0" distB="0" distL="114300" distR="114300" simplePos="0" relativeHeight="251661312" behindDoc="0" locked="0" layoutInCell="1" allowOverlap="1">
            <wp:simplePos x="0" y="0"/>
            <wp:positionH relativeFrom="margin">
              <wp:posOffset>4697730</wp:posOffset>
            </wp:positionH>
            <wp:positionV relativeFrom="margin">
              <wp:posOffset>3429000</wp:posOffset>
            </wp:positionV>
            <wp:extent cx="1524000" cy="1295400"/>
            <wp:effectExtent l="19050" t="0" r="0" b="0"/>
            <wp:wrapSquare wrapText="bothSides"/>
            <wp:docPr id="47" name="図 47" descr="P1050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1050702"/>
                    <pic:cNvPicPr>
                      <a:picLocks noChangeAspect="1" noChangeArrowheads="1"/>
                    </pic:cNvPicPr>
                  </pic:nvPicPr>
                  <pic:blipFill>
                    <a:blip r:embed="rId7" cstate="print"/>
                    <a:srcRect/>
                    <a:stretch>
                      <a:fillRect/>
                    </a:stretch>
                  </pic:blipFill>
                  <pic:spPr bwMode="auto">
                    <a:xfrm>
                      <a:off x="0" y="0"/>
                      <a:ext cx="1524000" cy="1295400"/>
                    </a:xfrm>
                    <a:prstGeom prst="rect">
                      <a:avLst/>
                    </a:prstGeom>
                    <a:noFill/>
                    <a:ln w="9525">
                      <a:noFill/>
                      <a:miter lim="800000"/>
                      <a:headEnd/>
                      <a:tailEnd/>
                    </a:ln>
                  </pic:spPr>
                </pic:pic>
              </a:graphicData>
            </a:graphic>
          </wp:anchor>
        </w:drawing>
      </w:r>
      <w:r w:rsidR="00AD6BDF" w:rsidRPr="00AD6BDF">
        <w:rPr>
          <w:color w:val="00B0F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53.25pt;height:40.5pt" adj="5665" fillcolor="yellow">
            <v:shadow color="#868686"/>
            <v:textpath style="font-family:&quot;HG創英角ﾎﾟｯﾌﾟ体&quot;;font-size:12pt;v-text-reverse:t;v-text-kern:t" trim="t" fitpath="t" xscale="f" string="伝統芸能鑑賞教室を満喫しました"/>
          </v:shape>
        </w:pict>
      </w:r>
    </w:p>
    <w:p w:rsidR="000E0E34" w:rsidRDefault="000E0E34">
      <w:r>
        <w:rPr>
          <w:rFonts w:hint="eastAsia"/>
        </w:rPr>
        <w:t xml:space="preserve">　</w:t>
      </w:r>
      <w:r>
        <w:rPr>
          <w:rFonts w:hint="eastAsia"/>
        </w:rPr>
        <w:t>5</w:t>
      </w:r>
      <w:r>
        <w:rPr>
          <w:rFonts w:hint="eastAsia"/>
        </w:rPr>
        <w:t>月</w:t>
      </w:r>
      <w:r>
        <w:rPr>
          <w:rFonts w:hint="eastAsia"/>
        </w:rPr>
        <w:t>22</w:t>
      </w:r>
      <w:r>
        <w:rPr>
          <w:rFonts w:hint="eastAsia"/>
        </w:rPr>
        <w:t>日（火）の午後にありました。小学生も集まり、一緒に越後獅子を鑑賞し、箏、三味線、日本舞踊の体験もしました。</w:t>
      </w:r>
    </w:p>
    <w:p w:rsidR="000E0E34" w:rsidRPr="000E0E34" w:rsidRDefault="000E0E34">
      <w:pPr>
        <w:rPr>
          <w:rFonts w:ascii="HGｺﾞｼｯｸM" w:eastAsia="HGｺﾞｼｯｸM"/>
        </w:rPr>
      </w:pPr>
      <w:r>
        <w:rPr>
          <w:rFonts w:hint="eastAsia"/>
        </w:rPr>
        <w:t xml:space="preserve">　　</w:t>
      </w:r>
      <w:r w:rsidRPr="000E0E34">
        <w:rPr>
          <w:rFonts w:ascii="HGｺﾞｼｯｸM" w:eastAsia="HGｺﾞｼｯｸM" w:hint="eastAsia"/>
        </w:rPr>
        <w:t>〈　生徒代表　白崎　楓さんの謝礼の言葉　〉</w:t>
      </w:r>
    </w:p>
    <w:p w:rsidR="00216422" w:rsidRPr="00394AE2" w:rsidRDefault="00394AE2" w:rsidP="000E0E34">
      <w:pPr>
        <w:ind w:firstLineChars="100" w:firstLine="210"/>
        <w:rPr>
          <w:rFonts w:ascii="HG教科書体" w:eastAsia="HG教科書体"/>
        </w:rPr>
      </w:pPr>
      <w:r w:rsidRPr="00394AE2">
        <w:rPr>
          <w:rFonts w:ascii="HG教科書体" w:eastAsia="HG教科書体" w:hint="eastAsia"/>
        </w:rPr>
        <w:t>皆さん、今日は楽しい公演、ありがとうございました。</w:t>
      </w:r>
    </w:p>
    <w:p w:rsidR="00394AE2" w:rsidRPr="00394AE2" w:rsidRDefault="00394AE2" w:rsidP="000E0E34">
      <w:pPr>
        <w:ind w:firstLineChars="100" w:firstLine="210"/>
        <w:rPr>
          <w:rFonts w:ascii="HG教科書体" w:eastAsia="HG教科書体"/>
        </w:rPr>
      </w:pPr>
      <w:r w:rsidRPr="00394AE2">
        <w:rPr>
          <w:rFonts w:ascii="HG教科書体" w:eastAsia="HG教科書体" w:hint="eastAsia"/>
        </w:rPr>
        <w:t>踊りはとてもすてきで、三味線の音色はとても優雅でした。</w:t>
      </w:r>
    </w:p>
    <w:p w:rsidR="00394AE2" w:rsidRDefault="00394AE2" w:rsidP="000E0E34">
      <w:pPr>
        <w:ind w:leftChars="100" w:left="210"/>
        <w:rPr>
          <w:rFonts w:ascii="HG教科書体" w:eastAsia="HG教科書体"/>
        </w:rPr>
      </w:pPr>
      <w:r w:rsidRPr="00394AE2">
        <w:rPr>
          <w:rFonts w:ascii="HG教科書体" w:eastAsia="HG教科書体" w:hint="eastAsia"/>
        </w:rPr>
        <w:t>私自身は、箏を体験させていただきましたが、とても分かりやすく教えていただき、箏の奏者になったような気分で演奏することができました。今日の体験を通して、やっぱり日本の昔から伝わる伝統的なものや古典的なものはすばらしいなと思ったので、これからはもっと興味を持ち、大切に守っていきながら、次の世代に受け継いでいきたいと思いました。本当にありがとうございました。</w:t>
      </w:r>
    </w:p>
    <w:p w:rsidR="000E0E34" w:rsidRPr="00394AE2" w:rsidRDefault="000E0E34" w:rsidP="000E0E34">
      <w:pPr>
        <w:ind w:leftChars="100" w:left="210"/>
      </w:pPr>
    </w:p>
    <w:p w:rsidR="000E0E34" w:rsidRDefault="00AD6BD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55.75pt;height:23.25pt" fillcolor="yellow" stroked="f">
            <v:fill color2="#f93" angle="-135" focusposition=".5,.5" focussize="" focus="100%" type="gradientRadial">
              <o:fill v:ext="view" type="gradientCenter"/>
            </v:fill>
            <v:shadow on="t" color="silver" opacity="52429f"/>
            <v:textpath style="font-family:&quot;ＭＳ Ｐゴシック&quot;;v-text-reverse:t;v-text-kern:t" trim="t" fitpath="t" string="珠洲市・鳳珠郡・輪島市中学校陸上大会　"/>
          </v:shape>
        </w:pict>
      </w:r>
      <w:r w:rsidR="00BC4411" w:rsidRPr="00BC4411">
        <w:rPr>
          <w:rFonts w:ascii="ＡＲＰ顏眞楷書体Ｈ" w:eastAsia="ＡＲＰ顏眞楷書体Ｈ" w:hint="eastAsia"/>
          <w:sz w:val="24"/>
          <w:szCs w:val="24"/>
        </w:rPr>
        <w:t>1，2年女子走り幅跳びで県体陸上出場権</w:t>
      </w:r>
    </w:p>
    <w:p w:rsidR="000E0E34" w:rsidRDefault="000E0E34" w:rsidP="001411C6">
      <w:r>
        <w:rPr>
          <w:noProof/>
        </w:rPr>
        <w:drawing>
          <wp:anchor distT="0" distB="0" distL="114300" distR="114300" simplePos="0" relativeHeight="251662336" behindDoc="0" locked="0" layoutInCell="1" allowOverlap="1">
            <wp:simplePos x="0" y="0"/>
            <wp:positionH relativeFrom="margin">
              <wp:align>left</wp:align>
            </wp:positionH>
            <wp:positionV relativeFrom="margin">
              <wp:posOffset>6134100</wp:posOffset>
            </wp:positionV>
            <wp:extent cx="1695450" cy="1009650"/>
            <wp:effectExtent l="19050" t="0" r="0" b="0"/>
            <wp:wrapSquare wrapText="bothSides"/>
            <wp:docPr id="3" name="図 2" descr="Y:\2012\06写真\郡市陸上大会\P1060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2\06写真\郡市陸上大会\P1060577.JPG"/>
                    <pic:cNvPicPr>
                      <a:picLocks noChangeAspect="1" noChangeArrowheads="1"/>
                    </pic:cNvPicPr>
                  </pic:nvPicPr>
                  <pic:blipFill>
                    <a:blip r:embed="rId8" cstate="print"/>
                    <a:srcRect l="22124" t="11024" r="13569" b="37008"/>
                    <a:stretch>
                      <a:fillRect/>
                    </a:stretch>
                  </pic:blipFill>
                  <pic:spPr bwMode="auto">
                    <a:xfrm>
                      <a:off x="0" y="0"/>
                      <a:ext cx="1695450" cy="1009650"/>
                    </a:xfrm>
                    <a:prstGeom prst="rect">
                      <a:avLst/>
                    </a:prstGeom>
                    <a:noFill/>
                    <a:ln w="9525">
                      <a:noFill/>
                      <a:miter lim="800000"/>
                      <a:headEnd/>
                      <a:tailEnd/>
                    </a:ln>
                  </pic:spPr>
                </pic:pic>
              </a:graphicData>
            </a:graphic>
          </wp:anchor>
        </w:drawing>
      </w:r>
      <w:r>
        <w:rPr>
          <w:rFonts w:hint="eastAsia"/>
        </w:rPr>
        <w:t xml:space="preserve">　初夏を思わせる五月晴れの中、真新しい輪島市マリンタウン競技場で、</w:t>
      </w:r>
      <w:r>
        <w:rPr>
          <w:rFonts w:hint="eastAsia"/>
        </w:rPr>
        <w:t>5</w:t>
      </w:r>
      <w:r>
        <w:rPr>
          <w:rFonts w:hint="eastAsia"/>
        </w:rPr>
        <w:t>月</w:t>
      </w:r>
      <w:r>
        <w:rPr>
          <w:rFonts w:hint="eastAsia"/>
        </w:rPr>
        <w:t>24</w:t>
      </w:r>
      <w:r>
        <w:rPr>
          <w:rFonts w:hint="eastAsia"/>
        </w:rPr>
        <w:t>日（木）に行われました。</w:t>
      </w:r>
      <w:r w:rsidR="00A226BF">
        <w:rPr>
          <w:rFonts w:hint="eastAsia"/>
        </w:rPr>
        <w:t>三井中からは、</w:t>
      </w:r>
      <w:r>
        <w:rPr>
          <w:rFonts w:hint="eastAsia"/>
        </w:rPr>
        <w:t>男子</w:t>
      </w:r>
      <w:r w:rsidR="00A226BF">
        <w:rPr>
          <w:rFonts w:hint="eastAsia"/>
        </w:rPr>
        <w:t>6</w:t>
      </w:r>
      <w:r>
        <w:rPr>
          <w:rFonts w:hint="eastAsia"/>
        </w:rPr>
        <w:t>名、女子</w:t>
      </w:r>
      <w:r w:rsidR="00A226BF">
        <w:rPr>
          <w:rFonts w:hint="eastAsia"/>
        </w:rPr>
        <w:t>5</w:t>
      </w:r>
      <w:r>
        <w:rPr>
          <w:rFonts w:hint="eastAsia"/>
        </w:rPr>
        <w:t>名</w:t>
      </w:r>
      <w:r w:rsidR="00A226BF">
        <w:rPr>
          <w:rFonts w:hint="eastAsia"/>
        </w:rPr>
        <w:t>が出場しました。その中で、</w:t>
      </w:r>
      <w:r w:rsidR="00A226BF">
        <w:rPr>
          <w:rFonts w:hint="eastAsia"/>
        </w:rPr>
        <w:t>2</w:t>
      </w:r>
      <w:r w:rsidR="00A226BF">
        <w:rPr>
          <w:rFonts w:hint="eastAsia"/>
        </w:rPr>
        <w:t>年生の赤木さんが県陸上大会への出場権を得ました。また、</w:t>
      </w:r>
      <w:r w:rsidR="00A226BF">
        <w:rPr>
          <w:rFonts w:hint="eastAsia"/>
        </w:rPr>
        <w:t>2</w:t>
      </w:r>
      <w:r w:rsidR="00A226BF">
        <w:rPr>
          <w:rFonts w:hint="eastAsia"/>
        </w:rPr>
        <w:t>年松本くんが走り幅跳びで</w:t>
      </w:r>
      <w:r w:rsidR="00A226BF">
        <w:rPr>
          <w:rFonts w:hint="eastAsia"/>
        </w:rPr>
        <w:t>6</w:t>
      </w:r>
      <w:r w:rsidR="00A226BF">
        <w:rPr>
          <w:rFonts w:hint="eastAsia"/>
        </w:rPr>
        <w:t>位入賞でした。リレーも練習が少ない中、チームワークの良さを発揮しました。</w:t>
      </w:r>
    </w:p>
    <w:p w:rsidR="00A226BF" w:rsidRDefault="00A226BF" w:rsidP="001411C6">
      <w:pPr>
        <w:rPr>
          <w:rFonts w:ascii="HG丸ｺﾞｼｯｸM-PRO" w:eastAsia="HG丸ｺﾞｼｯｸM-PRO"/>
          <w:sz w:val="20"/>
          <w:szCs w:val="20"/>
        </w:rPr>
      </w:pPr>
    </w:p>
    <w:p w:rsidR="000E0E34" w:rsidRDefault="00A226BF" w:rsidP="001411C6">
      <w:pPr>
        <w:rPr>
          <w:rFonts w:ascii="HG丸ｺﾞｼｯｸM-PRO" w:eastAsia="HG丸ｺﾞｼｯｸM-PRO"/>
          <w:szCs w:val="21"/>
        </w:rPr>
      </w:pPr>
      <w:r>
        <w:rPr>
          <w:rFonts w:ascii="HG丸ｺﾞｼｯｸM-PRO" w:eastAsia="HG丸ｺﾞｼｯｸM-PRO" w:hint="eastAsia"/>
          <w:noProof/>
          <w:sz w:val="20"/>
          <w:szCs w:val="20"/>
        </w:rPr>
        <w:drawing>
          <wp:anchor distT="0" distB="0" distL="114300" distR="114300" simplePos="0" relativeHeight="251663360" behindDoc="0" locked="0" layoutInCell="1" allowOverlap="1">
            <wp:simplePos x="0" y="0"/>
            <wp:positionH relativeFrom="margin">
              <wp:align>right</wp:align>
            </wp:positionH>
            <wp:positionV relativeFrom="margin">
              <wp:posOffset>7305675</wp:posOffset>
            </wp:positionV>
            <wp:extent cx="676275" cy="819150"/>
            <wp:effectExtent l="19050" t="0" r="9525" b="0"/>
            <wp:wrapSquare wrapText="bothSides"/>
            <wp:docPr id="5" name="図 5" descr="o0372052710789726933.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0372052710789726933.jpg">
                      <a:hlinkClick r:id="rId9"/>
                    </pic:cNvPr>
                    <pic:cNvPicPr>
                      <a:picLocks noChangeAspect="1" noChangeArrowheads="1"/>
                    </pic:cNvPicPr>
                  </pic:nvPicPr>
                  <pic:blipFill>
                    <a:blip r:embed="rId10" cstate="print"/>
                    <a:srcRect/>
                    <a:stretch>
                      <a:fillRect/>
                    </a:stretch>
                  </pic:blipFill>
                  <pic:spPr bwMode="auto">
                    <a:xfrm>
                      <a:off x="0" y="0"/>
                      <a:ext cx="676275" cy="819150"/>
                    </a:xfrm>
                    <a:prstGeom prst="rect">
                      <a:avLst/>
                    </a:prstGeom>
                    <a:noFill/>
                    <a:ln w="9525">
                      <a:noFill/>
                      <a:miter lim="800000"/>
                      <a:headEnd/>
                      <a:tailEnd/>
                    </a:ln>
                  </pic:spPr>
                </pic:pic>
              </a:graphicData>
            </a:graphic>
          </wp:anchor>
        </w:drawing>
      </w:r>
      <w:r w:rsidR="00AD6BDF" w:rsidRPr="00AD6BDF">
        <w:rPr>
          <w:rFonts w:ascii="HG丸ｺﾞｼｯｸM-PRO" w:eastAsia="HG丸ｺﾞｼｯｸM-PRO"/>
          <w:sz w:val="20"/>
          <w:szCs w:val="20"/>
        </w:rPr>
        <w:pict>
          <v:shape id="_x0000_i1027" type="#_x0000_t136" style="width:240pt;height:21.75pt">
            <v:shadow color="#868686"/>
            <v:textpath style="font-family:&quot;ＪＳゴシック&quot;;font-size:14pt;v-text-reverse:t;v-text-kern:t" trim="t" fitpath="t" string="輪島市中学校バスケットボール大会"/>
          </v:shape>
        </w:pict>
      </w:r>
      <w:r w:rsidR="000E0E34">
        <w:rPr>
          <w:rFonts w:ascii="HG丸ｺﾞｼｯｸM-PRO" w:eastAsia="HG丸ｺﾞｼｯｸM-PRO" w:hint="eastAsia"/>
          <w:sz w:val="20"/>
          <w:szCs w:val="20"/>
        </w:rPr>
        <w:t xml:space="preserve">　　</w:t>
      </w:r>
      <w:r w:rsidR="000E0E34" w:rsidRPr="000E0E34">
        <w:rPr>
          <w:rFonts w:ascii="HG丸ｺﾞｼｯｸM-PRO" w:eastAsia="HG丸ｺﾞｼｯｸM-PRO" w:hint="eastAsia"/>
          <w:sz w:val="28"/>
          <w:szCs w:val="28"/>
        </w:rPr>
        <w:t>男女とも善戦及ばず</w:t>
      </w:r>
      <w:r>
        <w:rPr>
          <w:rFonts w:ascii="HG丸ｺﾞｼｯｸM-PRO" w:eastAsia="HG丸ｺﾞｼｯｸM-PRO" w:hint="eastAsia"/>
          <w:sz w:val="28"/>
          <w:szCs w:val="28"/>
        </w:rPr>
        <w:t xml:space="preserve">　　</w:t>
      </w:r>
    </w:p>
    <w:p w:rsidR="004329B0" w:rsidRDefault="004329B0" w:rsidP="001411C6">
      <w:pPr>
        <w:rPr>
          <w:rFonts w:asciiTheme="minorEastAsia" w:eastAsiaTheme="minorEastAsia" w:hAnsiTheme="minorEastAsia"/>
          <w:szCs w:val="21"/>
        </w:rPr>
      </w:pPr>
      <w:r>
        <w:rPr>
          <w:rFonts w:asciiTheme="minorEastAsia" w:eastAsiaTheme="minorEastAsia" w:hAnsiTheme="minorEastAsia" w:hint="eastAsia"/>
          <w:szCs w:val="21"/>
        </w:rPr>
        <w:t xml:space="preserve">　５月２６日（土）輪島市総合体育館でありました。男子は、門前中戦、上野台中戦ともに残念ながら逆転負けを喫しました。３クォーターまで一進一退、最後に引き離されてしまいました。体力面、精神面での巻き返しが求められます。女子は、上野台中、松陵中の強豪に臆することなくプレーを繰り広げました。ナイスプレーも随所に出されていました。</w:t>
      </w:r>
    </w:p>
    <w:p w:rsidR="004329B0" w:rsidRPr="004329B0" w:rsidRDefault="004329B0" w:rsidP="001411C6">
      <w:pPr>
        <w:rPr>
          <w:rFonts w:asciiTheme="minorEastAsia" w:eastAsiaTheme="minorEastAsia" w:hAnsiTheme="minorEastAsia"/>
          <w:szCs w:val="21"/>
        </w:rPr>
      </w:pPr>
      <w:r>
        <w:rPr>
          <w:rFonts w:asciiTheme="minorEastAsia" w:eastAsiaTheme="minorEastAsia" w:hAnsiTheme="minorEastAsia" w:hint="eastAsia"/>
          <w:szCs w:val="21"/>
        </w:rPr>
        <w:t xml:space="preserve">　次は、能登地区中学校バスケットボール大会です。１回戦は、男子は、10日（日）</w:t>
      </w:r>
      <w:r w:rsidR="009D172C">
        <w:rPr>
          <w:rFonts w:asciiTheme="minorEastAsia" w:eastAsiaTheme="minorEastAsia" w:hAnsiTheme="minorEastAsia" w:hint="eastAsia"/>
          <w:szCs w:val="21"/>
        </w:rPr>
        <w:t>9：00～</w:t>
      </w:r>
      <w:r>
        <w:rPr>
          <w:rFonts w:asciiTheme="minorEastAsia" w:eastAsiaTheme="minorEastAsia" w:hAnsiTheme="minorEastAsia" w:hint="eastAsia"/>
          <w:szCs w:val="21"/>
        </w:rPr>
        <w:t>対鳥屋中、女子は、16日（土）</w:t>
      </w:r>
      <w:r w:rsidR="009D172C">
        <w:rPr>
          <w:rFonts w:asciiTheme="minorEastAsia" w:eastAsiaTheme="minorEastAsia" w:hAnsiTheme="minorEastAsia" w:hint="eastAsia"/>
          <w:szCs w:val="21"/>
        </w:rPr>
        <w:t>11：40～</w:t>
      </w:r>
      <w:r>
        <w:rPr>
          <w:rFonts w:asciiTheme="minorEastAsia" w:eastAsiaTheme="minorEastAsia" w:hAnsiTheme="minorEastAsia" w:hint="eastAsia"/>
          <w:szCs w:val="21"/>
        </w:rPr>
        <w:t>対小木中です。</w:t>
      </w:r>
      <w:r w:rsidR="009D172C">
        <w:rPr>
          <w:rFonts w:asciiTheme="minorEastAsia" w:eastAsiaTheme="minorEastAsia" w:hAnsiTheme="minorEastAsia" w:hint="eastAsia"/>
          <w:szCs w:val="21"/>
        </w:rPr>
        <w:t>いずれも、田鶴浜体育館です。</w:t>
      </w:r>
      <w:r>
        <w:rPr>
          <w:rFonts w:asciiTheme="minorEastAsia" w:eastAsiaTheme="minorEastAsia" w:hAnsiTheme="minorEastAsia" w:hint="eastAsia"/>
          <w:szCs w:val="21"/>
        </w:rPr>
        <w:t>ぜひ、練習の成果を十分に出してほしいと思います。</w:t>
      </w:r>
      <w:r w:rsidR="009D172C">
        <w:rPr>
          <w:rFonts w:asciiTheme="minorEastAsia" w:eastAsiaTheme="minorEastAsia" w:hAnsiTheme="minorEastAsia" w:hint="eastAsia"/>
          <w:szCs w:val="21"/>
        </w:rPr>
        <w:t>保護者の皆様にも、温かい声援をお願いします。</w:t>
      </w:r>
    </w:p>
    <w:sectPr w:rsidR="004329B0" w:rsidRPr="004329B0" w:rsidSect="00810DE0">
      <w:pgSz w:w="11906" w:h="16838" w:code="9"/>
      <w:pgMar w:top="1440" w:right="1077" w:bottom="1134" w:left="1077" w:header="851" w:footer="992" w:gutter="0"/>
      <w:cols w:space="425"/>
      <w:docGrid w:type="lines" w:linePitch="3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1C" w:rsidRDefault="00083A1C" w:rsidP="00405F5B">
      <w:r>
        <w:separator/>
      </w:r>
    </w:p>
  </w:endnote>
  <w:endnote w:type="continuationSeparator" w:id="0">
    <w:p w:rsidR="00083A1C" w:rsidRDefault="00083A1C" w:rsidP="00405F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 P勘亭流H">
    <w:panose1 w:val="020B0600010101010101"/>
    <w:charset w:val="80"/>
    <w:family w:val="modern"/>
    <w:pitch w:val="variable"/>
    <w:sig w:usb0="00000001" w:usb1="08070000" w:usb2="00000010" w:usb3="00000000" w:csb0="00020000" w:csb1="00000000"/>
  </w:font>
  <w:font w:name="麗流隷書">
    <w:altName w:val="ＭＳ 明朝"/>
    <w:charset w:val="80"/>
    <w:family w:val="auto"/>
    <w:pitch w:val="fixed"/>
    <w:sig w:usb0="00000000"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ＡＲＰ顏眞楷書体Ｈ">
    <w:panose1 w:val="020B0600010101010101"/>
    <w:charset w:val="80"/>
    <w:family w:val="modern"/>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1C" w:rsidRDefault="00083A1C" w:rsidP="00405F5B">
      <w:r>
        <w:separator/>
      </w:r>
    </w:p>
  </w:footnote>
  <w:footnote w:type="continuationSeparator" w:id="0">
    <w:p w:rsidR="00083A1C" w:rsidRDefault="00083A1C" w:rsidP="00405F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5362">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0870"/>
    <w:rsid w:val="00033912"/>
    <w:rsid w:val="00054122"/>
    <w:rsid w:val="00083A1C"/>
    <w:rsid w:val="00087B04"/>
    <w:rsid w:val="000E0E34"/>
    <w:rsid w:val="00103EE7"/>
    <w:rsid w:val="00106D37"/>
    <w:rsid w:val="001411C6"/>
    <w:rsid w:val="00174E68"/>
    <w:rsid w:val="001852B9"/>
    <w:rsid w:val="00196D50"/>
    <w:rsid w:val="00216422"/>
    <w:rsid w:val="0021653E"/>
    <w:rsid w:val="00244236"/>
    <w:rsid w:val="002F19DF"/>
    <w:rsid w:val="00394AE2"/>
    <w:rsid w:val="003A5FBA"/>
    <w:rsid w:val="004045F0"/>
    <w:rsid w:val="004056EE"/>
    <w:rsid w:val="00405F5B"/>
    <w:rsid w:val="004329B0"/>
    <w:rsid w:val="004421A4"/>
    <w:rsid w:val="004863EC"/>
    <w:rsid w:val="004A078A"/>
    <w:rsid w:val="004D5159"/>
    <w:rsid w:val="00505ECF"/>
    <w:rsid w:val="00517D9A"/>
    <w:rsid w:val="005573F7"/>
    <w:rsid w:val="00562AF0"/>
    <w:rsid w:val="00582473"/>
    <w:rsid w:val="00586B87"/>
    <w:rsid w:val="0059394A"/>
    <w:rsid w:val="005A5E08"/>
    <w:rsid w:val="005D302A"/>
    <w:rsid w:val="00682702"/>
    <w:rsid w:val="006F236A"/>
    <w:rsid w:val="00751069"/>
    <w:rsid w:val="00751117"/>
    <w:rsid w:val="00810DE0"/>
    <w:rsid w:val="00820DDB"/>
    <w:rsid w:val="008C31AE"/>
    <w:rsid w:val="009A316A"/>
    <w:rsid w:val="009B7918"/>
    <w:rsid w:val="009D172C"/>
    <w:rsid w:val="00A1090E"/>
    <w:rsid w:val="00A226BF"/>
    <w:rsid w:val="00A42F01"/>
    <w:rsid w:val="00A46DE0"/>
    <w:rsid w:val="00A7515E"/>
    <w:rsid w:val="00AD6BDF"/>
    <w:rsid w:val="00AE3BCA"/>
    <w:rsid w:val="00B51DFE"/>
    <w:rsid w:val="00B5282C"/>
    <w:rsid w:val="00B70870"/>
    <w:rsid w:val="00BB0FE1"/>
    <w:rsid w:val="00BC4411"/>
    <w:rsid w:val="00C100BA"/>
    <w:rsid w:val="00C12C16"/>
    <w:rsid w:val="00C40045"/>
    <w:rsid w:val="00C72A61"/>
    <w:rsid w:val="00C73A4B"/>
    <w:rsid w:val="00CA7C24"/>
    <w:rsid w:val="00CB7B72"/>
    <w:rsid w:val="00CD63E9"/>
    <w:rsid w:val="00CF4C4D"/>
    <w:rsid w:val="00D51D2B"/>
    <w:rsid w:val="00D52879"/>
    <w:rsid w:val="00D84CA6"/>
    <w:rsid w:val="00D876E9"/>
    <w:rsid w:val="00E01D17"/>
    <w:rsid w:val="00E60DE8"/>
    <w:rsid w:val="00E6244E"/>
    <w:rsid w:val="00ED1752"/>
    <w:rsid w:val="00F52E05"/>
    <w:rsid w:val="00F575B5"/>
    <w:rsid w:val="00FE2A94"/>
    <w:rsid w:val="00FF50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3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5F5B"/>
    <w:pPr>
      <w:tabs>
        <w:tab w:val="center" w:pos="4252"/>
        <w:tab w:val="right" w:pos="8504"/>
      </w:tabs>
      <w:snapToGrid w:val="0"/>
    </w:pPr>
  </w:style>
  <w:style w:type="character" w:customStyle="1" w:styleId="a4">
    <w:name w:val="ヘッダー (文字)"/>
    <w:basedOn w:val="a0"/>
    <w:link w:val="a3"/>
    <w:uiPriority w:val="99"/>
    <w:semiHidden/>
    <w:rsid w:val="00405F5B"/>
    <w:rPr>
      <w:kern w:val="2"/>
      <w:sz w:val="21"/>
      <w:szCs w:val="22"/>
    </w:rPr>
  </w:style>
  <w:style w:type="paragraph" w:styleId="a5">
    <w:name w:val="footer"/>
    <w:basedOn w:val="a"/>
    <w:link w:val="a6"/>
    <w:uiPriority w:val="99"/>
    <w:semiHidden/>
    <w:unhideWhenUsed/>
    <w:rsid w:val="00405F5B"/>
    <w:pPr>
      <w:tabs>
        <w:tab w:val="center" w:pos="4252"/>
        <w:tab w:val="right" w:pos="8504"/>
      </w:tabs>
      <w:snapToGrid w:val="0"/>
    </w:pPr>
  </w:style>
  <w:style w:type="character" w:customStyle="1" w:styleId="a6">
    <w:name w:val="フッター (文字)"/>
    <w:basedOn w:val="a0"/>
    <w:link w:val="a5"/>
    <w:uiPriority w:val="99"/>
    <w:semiHidden/>
    <w:rsid w:val="00405F5B"/>
    <w:rPr>
      <w:kern w:val="2"/>
      <w:sz w:val="21"/>
      <w:szCs w:val="22"/>
    </w:rPr>
  </w:style>
  <w:style w:type="paragraph" w:styleId="a7">
    <w:name w:val="Date"/>
    <w:basedOn w:val="a"/>
    <w:next w:val="a"/>
    <w:link w:val="a8"/>
    <w:uiPriority w:val="99"/>
    <w:semiHidden/>
    <w:unhideWhenUsed/>
    <w:rsid w:val="00E6244E"/>
  </w:style>
  <w:style w:type="character" w:customStyle="1" w:styleId="a8">
    <w:name w:val="日付 (文字)"/>
    <w:basedOn w:val="a0"/>
    <w:link w:val="a7"/>
    <w:uiPriority w:val="99"/>
    <w:semiHidden/>
    <w:rsid w:val="00E6244E"/>
    <w:rPr>
      <w:kern w:val="2"/>
      <w:sz w:val="21"/>
      <w:szCs w:val="22"/>
    </w:rPr>
  </w:style>
  <w:style w:type="paragraph" w:styleId="a9">
    <w:name w:val="Balloon Text"/>
    <w:basedOn w:val="a"/>
    <w:link w:val="aa"/>
    <w:uiPriority w:val="99"/>
    <w:semiHidden/>
    <w:unhideWhenUsed/>
    <w:rsid w:val="00A42F01"/>
    <w:rPr>
      <w:rFonts w:ascii="Arial" w:eastAsia="ＭＳ ゴシック" w:hAnsi="Arial"/>
      <w:sz w:val="18"/>
      <w:szCs w:val="18"/>
    </w:rPr>
  </w:style>
  <w:style w:type="character" w:customStyle="1" w:styleId="aa">
    <w:name w:val="吹き出し (文字)"/>
    <w:basedOn w:val="a0"/>
    <w:link w:val="a9"/>
    <w:uiPriority w:val="99"/>
    <w:semiHidden/>
    <w:rsid w:val="00A42F01"/>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rs.search.yahoo.co.jp/_ylt=A8vY8pfj0cFPDgcB_3.DTwx.;_ylu=X3oDMTFvanI2cXZuBHBhdHQDcmljaARwb3MDMgRwcm9wA2lzZWFyY2gEcXADcWh2BHNjA0RSBHNlYwNzYwRzbGsDaW1n/SIG=1hg9c044l/EXP=1338203043/**http:/rd.yahoo.co.jp/search/direct/isearch/%A5%A4%A5%E9%A5%B9%A5%C8+%A5%D0%A5%B9%A5%B1%A5%C3%A5%C8%A5%DC%A1%BC%A5%EB/%A5%A4%A5%E9%A5%B9%A5%C8+%A5%D0%A5%B9%A5%B1%A5%C3%A5%C8%A5%DC%A1%BC%A5%EB/*http:/image.search.yahoo.co.jp/search?rkf=2&amp;ei=UTF-8&amp;p=%E3%82%A4%E3%83%A9%E3%82%B9%E3%83%88+%E3%83%90%E3%82%B9%E3%82%B1%E3%83%83%E3%83%88%E3%83%9C%E3%83%BC%E3%83%AB"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5967E-4977-4E18-8F5C-095407B0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sachiyo</dc:creator>
  <cp:keywords/>
  <cp:lastModifiedBy>輪島市教育委員会</cp:lastModifiedBy>
  <cp:revision>10</cp:revision>
  <cp:lastPrinted>2012-05-29T01:25:00Z</cp:lastPrinted>
  <dcterms:created xsi:type="dcterms:W3CDTF">2012-05-25T04:28:00Z</dcterms:created>
  <dcterms:modified xsi:type="dcterms:W3CDTF">2012-05-29T04:41:00Z</dcterms:modified>
</cp:coreProperties>
</file>