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90A" w:rsidRDefault="008B290A" w:rsidP="008B290A">
      <w:pPr>
        <w:jc w:val="center"/>
        <w:rPr>
          <w:rFonts w:asciiTheme="majorEastAsia" w:eastAsiaTheme="majorEastAsia" w:hAnsiTheme="majorEastAsia"/>
          <w:sz w:val="44"/>
          <w:szCs w:val="44"/>
        </w:rPr>
      </w:pPr>
    </w:p>
    <w:p w:rsidR="008B290A" w:rsidRDefault="008B290A" w:rsidP="008B290A">
      <w:pPr>
        <w:jc w:val="center"/>
        <w:rPr>
          <w:rFonts w:asciiTheme="majorEastAsia" w:eastAsiaTheme="majorEastAsia" w:hAnsiTheme="majorEastAsia"/>
          <w:sz w:val="44"/>
          <w:szCs w:val="44"/>
        </w:rPr>
      </w:pPr>
    </w:p>
    <w:p w:rsidR="00D75272" w:rsidRDefault="00D75272" w:rsidP="008B290A">
      <w:pPr>
        <w:jc w:val="center"/>
        <w:rPr>
          <w:rFonts w:asciiTheme="majorEastAsia" w:eastAsiaTheme="majorEastAsia" w:hAnsiTheme="majorEastAsia"/>
          <w:sz w:val="44"/>
          <w:szCs w:val="44"/>
        </w:rPr>
      </w:pPr>
    </w:p>
    <w:p w:rsidR="001A4A76" w:rsidRPr="004A2623" w:rsidRDefault="00974EBB" w:rsidP="00AF5203">
      <w:pPr>
        <w:jc w:val="center"/>
        <w:rPr>
          <w:rFonts w:asciiTheme="majorEastAsia" w:eastAsiaTheme="majorEastAsia" w:hAnsiTheme="majorEastAsia"/>
          <w:w w:val="150"/>
          <w:sz w:val="60"/>
          <w:szCs w:val="60"/>
        </w:rPr>
      </w:pPr>
      <w:r w:rsidRPr="004A2623">
        <w:rPr>
          <w:rFonts w:asciiTheme="majorEastAsia" w:eastAsiaTheme="majorEastAsia" w:hAnsiTheme="majorEastAsia" w:hint="eastAsia"/>
          <w:w w:val="150"/>
          <w:sz w:val="60"/>
          <w:szCs w:val="60"/>
        </w:rPr>
        <w:t>いじめ防止基本方針</w:t>
      </w:r>
    </w:p>
    <w:p w:rsidR="00D75272" w:rsidRDefault="00D75272" w:rsidP="008B290A">
      <w:pPr>
        <w:jc w:val="center"/>
        <w:rPr>
          <w:rFonts w:asciiTheme="majorEastAsia" w:eastAsiaTheme="majorEastAsia" w:hAnsiTheme="majorEastAsia"/>
          <w:sz w:val="44"/>
          <w:szCs w:val="44"/>
        </w:rPr>
      </w:pPr>
    </w:p>
    <w:p w:rsidR="00D75272" w:rsidRDefault="00D75272" w:rsidP="008B290A">
      <w:pPr>
        <w:jc w:val="center"/>
        <w:rPr>
          <w:rFonts w:asciiTheme="majorEastAsia" w:eastAsiaTheme="majorEastAsia" w:hAnsiTheme="majorEastAsia"/>
          <w:sz w:val="44"/>
          <w:szCs w:val="44"/>
        </w:rPr>
      </w:pPr>
    </w:p>
    <w:p w:rsidR="008B290A" w:rsidRDefault="0098331A" w:rsidP="008B290A">
      <w:pPr>
        <w:jc w:val="center"/>
        <w:rPr>
          <w:rFonts w:asciiTheme="majorEastAsia" w:eastAsiaTheme="majorEastAsia" w:hAnsiTheme="majorEastAsia"/>
          <w:sz w:val="44"/>
          <w:szCs w:val="44"/>
        </w:rPr>
      </w:pPr>
      <w:r>
        <w:rPr>
          <w:noProof/>
        </w:rPr>
        <w:drawing>
          <wp:inline distT="0" distB="0" distL="0" distR="0" wp14:anchorId="5823956F" wp14:editId="68289CB6">
            <wp:extent cx="3429000" cy="294438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78" cy="2949865"/>
                    </a:xfrm>
                    <a:prstGeom prst="rect">
                      <a:avLst/>
                    </a:prstGeom>
                    <a:noFill/>
                    <a:ln>
                      <a:noFill/>
                    </a:ln>
                  </pic:spPr>
                </pic:pic>
              </a:graphicData>
            </a:graphic>
          </wp:inline>
        </w:drawing>
      </w:r>
    </w:p>
    <w:p w:rsidR="00D75272" w:rsidRDefault="00D75272" w:rsidP="008B290A">
      <w:pPr>
        <w:jc w:val="center"/>
        <w:rPr>
          <w:rFonts w:asciiTheme="majorEastAsia" w:eastAsiaTheme="majorEastAsia" w:hAnsiTheme="majorEastAsia"/>
          <w:sz w:val="44"/>
          <w:szCs w:val="44"/>
        </w:rPr>
      </w:pPr>
    </w:p>
    <w:p w:rsidR="00D75272" w:rsidRDefault="00D75272" w:rsidP="008B290A">
      <w:pPr>
        <w:jc w:val="center"/>
        <w:rPr>
          <w:rFonts w:asciiTheme="majorEastAsia" w:eastAsiaTheme="majorEastAsia" w:hAnsiTheme="majorEastAsia"/>
          <w:sz w:val="44"/>
          <w:szCs w:val="44"/>
        </w:rPr>
      </w:pPr>
    </w:p>
    <w:p w:rsidR="0098331A" w:rsidRDefault="0098331A" w:rsidP="008B290A">
      <w:pPr>
        <w:jc w:val="center"/>
        <w:rPr>
          <w:rFonts w:asciiTheme="majorEastAsia" w:eastAsia="SimSun" w:hAnsiTheme="majorEastAsia"/>
          <w:w w:val="150"/>
          <w:sz w:val="52"/>
          <w:szCs w:val="52"/>
          <w:lang w:eastAsia="zh-CN"/>
        </w:rPr>
      </w:pPr>
    </w:p>
    <w:p w:rsidR="008B290A" w:rsidRPr="004A2623" w:rsidRDefault="007C228B" w:rsidP="008B290A">
      <w:pPr>
        <w:jc w:val="center"/>
        <w:rPr>
          <w:rFonts w:asciiTheme="majorEastAsia" w:eastAsiaTheme="majorEastAsia" w:hAnsiTheme="majorEastAsia"/>
          <w:w w:val="150"/>
          <w:sz w:val="52"/>
          <w:szCs w:val="52"/>
          <w:lang w:eastAsia="zh-CN"/>
        </w:rPr>
      </w:pPr>
      <w:r>
        <w:rPr>
          <w:rFonts w:asciiTheme="majorEastAsia" w:eastAsiaTheme="majorEastAsia" w:hAnsiTheme="majorEastAsia" w:hint="eastAsia"/>
          <w:w w:val="150"/>
          <w:sz w:val="52"/>
          <w:szCs w:val="52"/>
        </w:rPr>
        <w:t>令和</w:t>
      </w:r>
      <w:r w:rsidR="00F27D65">
        <w:rPr>
          <w:rFonts w:asciiTheme="majorEastAsia" w:eastAsiaTheme="majorEastAsia" w:hAnsiTheme="majorEastAsia" w:hint="eastAsia"/>
          <w:w w:val="150"/>
          <w:sz w:val="52"/>
          <w:szCs w:val="52"/>
        </w:rPr>
        <w:t>５</w:t>
      </w:r>
      <w:r w:rsidR="006D7B8D">
        <w:rPr>
          <w:rFonts w:asciiTheme="majorEastAsia" w:eastAsiaTheme="majorEastAsia" w:hAnsiTheme="majorEastAsia" w:hint="eastAsia"/>
          <w:w w:val="150"/>
          <w:sz w:val="52"/>
          <w:szCs w:val="52"/>
          <w:lang w:eastAsia="zh-CN"/>
        </w:rPr>
        <w:t>年</w:t>
      </w:r>
      <w:r w:rsidR="00625F4C">
        <w:rPr>
          <w:rFonts w:asciiTheme="majorEastAsia" w:eastAsiaTheme="majorEastAsia" w:hAnsiTheme="majorEastAsia" w:hint="eastAsia"/>
          <w:w w:val="150"/>
          <w:sz w:val="52"/>
          <w:szCs w:val="52"/>
        </w:rPr>
        <w:t>４</w:t>
      </w:r>
      <w:r w:rsidR="008B290A" w:rsidRPr="004A2623">
        <w:rPr>
          <w:rFonts w:asciiTheme="majorEastAsia" w:eastAsiaTheme="majorEastAsia" w:hAnsiTheme="majorEastAsia" w:hint="eastAsia"/>
          <w:w w:val="150"/>
          <w:sz w:val="52"/>
          <w:szCs w:val="52"/>
          <w:lang w:eastAsia="zh-CN"/>
        </w:rPr>
        <w:t>月</w:t>
      </w:r>
    </w:p>
    <w:p w:rsidR="00AF5203" w:rsidRPr="004A2623" w:rsidRDefault="00DC4054" w:rsidP="008B290A">
      <w:pPr>
        <w:jc w:val="center"/>
        <w:rPr>
          <w:rFonts w:asciiTheme="majorEastAsia" w:eastAsiaTheme="majorEastAsia" w:hAnsiTheme="majorEastAsia"/>
          <w:w w:val="150"/>
          <w:sz w:val="52"/>
          <w:szCs w:val="52"/>
          <w:lang w:eastAsia="zh-CN"/>
        </w:rPr>
      </w:pPr>
      <w:r w:rsidRPr="004A2623">
        <w:rPr>
          <w:rFonts w:asciiTheme="majorEastAsia" w:eastAsiaTheme="majorEastAsia" w:hAnsiTheme="majorEastAsia" w:hint="eastAsia"/>
          <w:w w:val="150"/>
          <w:sz w:val="52"/>
          <w:szCs w:val="52"/>
        </w:rPr>
        <w:t>珠洲</w:t>
      </w:r>
      <w:r w:rsidR="00AF5203" w:rsidRPr="004A2623">
        <w:rPr>
          <w:rFonts w:asciiTheme="majorEastAsia" w:eastAsiaTheme="majorEastAsia" w:hAnsiTheme="majorEastAsia" w:hint="eastAsia"/>
          <w:w w:val="150"/>
          <w:sz w:val="52"/>
          <w:szCs w:val="52"/>
          <w:lang w:eastAsia="zh-CN"/>
        </w:rPr>
        <w:t>市立</w:t>
      </w:r>
      <w:r w:rsidR="00A17C70" w:rsidRPr="004A2623">
        <w:rPr>
          <w:rFonts w:asciiTheme="majorEastAsia" w:eastAsiaTheme="majorEastAsia" w:hAnsiTheme="majorEastAsia" w:hint="eastAsia"/>
          <w:w w:val="150"/>
          <w:sz w:val="52"/>
          <w:szCs w:val="52"/>
        </w:rPr>
        <w:t>大谷</w:t>
      </w:r>
      <w:r w:rsidR="00D07564">
        <w:rPr>
          <w:rFonts w:asciiTheme="majorEastAsia" w:eastAsiaTheme="majorEastAsia" w:hAnsiTheme="majorEastAsia" w:hint="eastAsia"/>
          <w:w w:val="150"/>
          <w:sz w:val="52"/>
          <w:szCs w:val="52"/>
        </w:rPr>
        <w:t>小</w:t>
      </w:r>
      <w:r w:rsidR="00A17C70" w:rsidRPr="004A2623">
        <w:rPr>
          <w:rFonts w:asciiTheme="majorEastAsia" w:eastAsiaTheme="majorEastAsia" w:hAnsiTheme="majorEastAsia" w:hint="eastAsia"/>
          <w:w w:val="150"/>
          <w:sz w:val="52"/>
          <w:szCs w:val="52"/>
        </w:rPr>
        <w:t>中</w:t>
      </w:r>
      <w:r w:rsidR="00AF5203" w:rsidRPr="004A2623">
        <w:rPr>
          <w:rFonts w:asciiTheme="majorEastAsia" w:eastAsiaTheme="majorEastAsia" w:hAnsiTheme="majorEastAsia" w:hint="eastAsia"/>
          <w:w w:val="150"/>
          <w:sz w:val="52"/>
          <w:szCs w:val="52"/>
          <w:lang w:eastAsia="zh-CN"/>
        </w:rPr>
        <w:t>学校</w:t>
      </w:r>
    </w:p>
    <w:p w:rsidR="008B290A" w:rsidRDefault="008B290A" w:rsidP="008B290A">
      <w:pPr>
        <w:jc w:val="center"/>
        <w:rPr>
          <w:rFonts w:asciiTheme="majorEastAsia" w:eastAsiaTheme="majorEastAsia" w:hAnsiTheme="majorEastAsia"/>
          <w:sz w:val="44"/>
          <w:szCs w:val="44"/>
          <w:lang w:eastAsia="zh-CN"/>
        </w:rPr>
      </w:pPr>
    </w:p>
    <w:p w:rsidR="00986605" w:rsidRDefault="00986605" w:rsidP="008B290A">
      <w:pPr>
        <w:jc w:val="center"/>
        <w:rPr>
          <w:rFonts w:asciiTheme="majorEastAsia" w:eastAsiaTheme="majorEastAsia" w:hAnsiTheme="majorEastAsia"/>
          <w:sz w:val="44"/>
          <w:szCs w:val="44"/>
          <w:lang w:eastAsia="zh-CN"/>
        </w:rPr>
      </w:pPr>
    </w:p>
    <w:p w:rsidR="004A406D" w:rsidRPr="004A406D" w:rsidRDefault="004A406D" w:rsidP="005E5D2A">
      <w:pPr>
        <w:rPr>
          <w:rFonts w:ascii="ＭＳ ゴシック" w:eastAsia="ＭＳ ゴシック"/>
          <w:sz w:val="28"/>
          <w:szCs w:val="28"/>
        </w:rPr>
      </w:pPr>
      <w:r w:rsidRPr="004A406D">
        <w:rPr>
          <w:rFonts w:ascii="ＭＳ ゴシック" w:eastAsia="ＭＳ ゴシック" w:hint="eastAsia"/>
          <w:sz w:val="28"/>
          <w:szCs w:val="28"/>
        </w:rPr>
        <w:lastRenderedPageBreak/>
        <w:t>目　次</w:t>
      </w:r>
    </w:p>
    <w:p w:rsidR="004A406D" w:rsidRPr="004A406D" w:rsidRDefault="004A406D" w:rsidP="004A406D">
      <w:pPr>
        <w:rPr>
          <w:rFonts w:ascii="ＭＳ ゴシック" w:eastAsia="ＭＳ ゴシック"/>
        </w:rPr>
      </w:pPr>
    </w:p>
    <w:p w:rsidR="004A406D" w:rsidRPr="004A406D" w:rsidRDefault="00E137B4" w:rsidP="004A406D">
      <w:pPr>
        <w:rPr>
          <w:rFonts w:ascii="ＭＳ ゴシック" w:eastAsia="ＭＳ ゴシック"/>
        </w:rPr>
      </w:pPr>
      <w:r>
        <w:rPr>
          <w:rFonts w:ascii="ＭＳ ゴシック" w:eastAsia="ＭＳ ゴシック" w:hint="eastAsia"/>
        </w:rPr>
        <w:t>Ⅰ</w:t>
      </w:r>
      <w:r w:rsidR="004A406D" w:rsidRPr="004A406D">
        <w:rPr>
          <w:rFonts w:ascii="ＭＳ ゴシック" w:eastAsia="ＭＳ ゴシック" w:hint="eastAsia"/>
        </w:rPr>
        <w:t xml:space="preserve">　いじめの防止等のための対策の基本的な方向に関する事項</w:t>
      </w:r>
    </w:p>
    <w:p w:rsidR="004A406D" w:rsidRPr="006D7B8D" w:rsidRDefault="002013BD" w:rsidP="004A406D">
      <w:pPr>
        <w:rPr>
          <w:rFonts w:ascii="ＭＳ ゴシック" w:eastAsia="ＭＳ ゴシック"/>
        </w:rPr>
      </w:pPr>
      <w:r w:rsidRPr="002013BD">
        <w:rPr>
          <w:rFonts w:ascii="ＭＳ ゴシック" w:eastAsia="ＭＳ ゴシック" w:hint="eastAsia"/>
          <w:color w:val="FF0000"/>
        </w:rPr>
        <w:t xml:space="preserve">　</w:t>
      </w:r>
      <w:r w:rsidRPr="006D7B8D">
        <w:rPr>
          <w:rFonts w:ascii="ＭＳ ゴシック" w:eastAsia="ＭＳ ゴシック" w:hint="eastAsia"/>
        </w:rPr>
        <w:t>１　いじめについて　・・・・・・・・・・・・・・・・・</w:t>
      </w:r>
      <w:r w:rsidR="004A406D" w:rsidRPr="006D7B8D">
        <w:rPr>
          <w:rFonts w:ascii="ＭＳ ゴシック" w:eastAsia="ＭＳ ゴシック" w:hint="eastAsia"/>
        </w:rPr>
        <w:t>・・・・・・・・・１</w:t>
      </w:r>
    </w:p>
    <w:p w:rsidR="004A406D" w:rsidRPr="006D7B8D" w:rsidRDefault="004A406D" w:rsidP="008D40A0">
      <w:pPr>
        <w:rPr>
          <w:rFonts w:ascii="ＭＳ ゴシック" w:eastAsia="ＭＳ ゴシック"/>
        </w:rPr>
      </w:pPr>
      <w:r w:rsidRPr="006D7B8D">
        <w:rPr>
          <w:rFonts w:ascii="ＭＳ ゴシック" w:eastAsia="ＭＳ ゴシック" w:hint="eastAsia"/>
        </w:rPr>
        <w:t xml:space="preserve">　</w:t>
      </w:r>
      <w:r w:rsidR="002013BD" w:rsidRPr="006D7B8D">
        <w:rPr>
          <w:rFonts w:ascii="ＭＳ ゴシック" w:eastAsia="ＭＳ ゴシック" w:hint="eastAsia"/>
        </w:rPr>
        <w:t xml:space="preserve">　(1)いじめの定義</w:t>
      </w:r>
      <w:r w:rsidR="00AF01B3" w:rsidRPr="006D7B8D">
        <w:rPr>
          <w:rFonts w:ascii="ＭＳ ゴシック" w:eastAsia="ＭＳ ゴシック" w:hint="eastAsia"/>
        </w:rPr>
        <w:t xml:space="preserve">　 ・・・・・・・・・・・・・・・・・・・・・・・・・・１</w:t>
      </w:r>
    </w:p>
    <w:p w:rsidR="00AF01B3" w:rsidRPr="004A406D" w:rsidRDefault="002013BD" w:rsidP="00AF01B3">
      <w:pPr>
        <w:rPr>
          <w:rFonts w:ascii="ＭＳ ゴシック" w:eastAsia="ＭＳ ゴシック"/>
        </w:rPr>
      </w:pPr>
      <w:r w:rsidRPr="006D7B8D">
        <w:rPr>
          <w:rFonts w:ascii="ＭＳ ゴシック" w:eastAsia="ＭＳ ゴシック" w:hint="eastAsia"/>
        </w:rPr>
        <w:t xml:space="preserve">　　(2)いじめの認知</w:t>
      </w:r>
      <w:r w:rsidR="00AF01B3" w:rsidRPr="006D7B8D">
        <w:rPr>
          <w:rFonts w:ascii="ＭＳ ゴシック" w:eastAsia="ＭＳ ゴシック" w:hint="eastAsia"/>
        </w:rPr>
        <w:t xml:space="preserve">   ・</w:t>
      </w:r>
      <w:r w:rsidR="00AF01B3">
        <w:rPr>
          <w:rFonts w:ascii="ＭＳ ゴシック" w:eastAsia="ＭＳ ゴシック" w:hint="eastAsia"/>
        </w:rPr>
        <w:t>・・・・・・・・・・・・・・・・</w:t>
      </w:r>
      <w:r w:rsidR="00AF01B3" w:rsidRPr="004A406D">
        <w:rPr>
          <w:rFonts w:ascii="ＭＳ ゴシック" w:eastAsia="ＭＳ ゴシック" w:hint="eastAsia"/>
        </w:rPr>
        <w:t>・・・・・・・・・１</w:t>
      </w:r>
    </w:p>
    <w:p w:rsidR="004A406D" w:rsidRPr="004A406D" w:rsidRDefault="004A406D" w:rsidP="004A406D">
      <w:pPr>
        <w:rPr>
          <w:rFonts w:ascii="ＭＳ ゴシック" w:eastAsia="ＭＳ ゴシック"/>
        </w:rPr>
      </w:pPr>
      <w:r w:rsidRPr="004A406D">
        <w:rPr>
          <w:rFonts w:ascii="ＭＳ ゴシック" w:eastAsia="ＭＳ ゴシック" w:hint="eastAsia"/>
        </w:rPr>
        <w:t xml:space="preserve">　</w:t>
      </w:r>
      <w:r w:rsidR="008D40A0">
        <w:rPr>
          <w:rFonts w:ascii="ＭＳ ゴシック" w:eastAsia="ＭＳ ゴシック" w:hint="eastAsia"/>
        </w:rPr>
        <w:t>２</w:t>
      </w:r>
      <w:r w:rsidRPr="004A406D">
        <w:rPr>
          <w:rFonts w:ascii="ＭＳ ゴシック" w:eastAsia="ＭＳ ゴシック" w:hint="eastAsia"/>
        </w:rPr>
        <w:t xml:space="preserve">　いじめの防止等に関する基本的な考え方　・・・・・・・・・・・・・・・</w:t>
      </w:r>
      <w:r w:rsidR="007C6D07">
        <w:rPr>
          <w:rFonts w:ascii="ＭＳ ゴシック" w:eastAsia="ＭＳ ゴシック" w:hint="eastAsia"/>
        </w:rPr>
        <w:t>２</w:t>
      </w:r>
    </w:p>
    <w:p w:rsidR="004A406D" w:rsidRPr="004A406D" w:rsidRDefault="004A406D" w:rsidP="004A406D">
      <w:pPr>
        <w:ind w:leftChars="200" w:left="720" w:hangingChars="100" w:hanging="240"/>
        <w:rPr>
          <w:rFonts w:ascii="ＭＳ ゴシック" w:eastAsia="ＭＳ ゴシック"/>
        </w:rPr>
      </w:pPr>
      <w:r w:rsidRPr="004A406D">
        <w:rPr>
          <w:rFonts w:ascii="ＭＳ ゴシック" w:eastAsia="ＭＳ ゴシック" w:hint="eastAsia"/>
        </w:rPr>
        <w:t>(1) いじめの未然防止　・・・・・・・・・・・・・・・・・・・・・・・・</w:t>
      </w:r>
      <w:r w:rsidR="007C6D07">
        <w:rPr>
          <w:rFonts w:ascii="ＭＳ ゴシック" w:eastAsia="ＭＳ ゴシック" w:hint="eastAsia"/>
        </w:rPr>
        <w:t>２</w:t>
      </w:r>
    </w:p>
    <w:p w:rsidR="004A406D" w:rsidRPr="004A406D" w:rsidRDefault="004A406D" w:rsidP="004A406D">
      <w:pPr>
        <w:ind w:leftChars="300" w:left="960" w:hangingChars="100" w:hanging="240"/>
        <w:rPr>
          <w:rFonts w:ascii="ＭＳ ゴシック" w:eastAsia="ＭＳ ゴシック"/>
        </w:rPr>
      </w:pPr>
      <w:r w:rsidRPr="004A406D">
        <w:rPr>
          <w:rFonts w:ascii="ＭＳ ゴシック" w:eastAsia="ＭＳ ゴシック" w:hint="eastAsia"/>
        </w:rPr>
        <w:t>①　いじめを許さない雰囲気づくり</w:t>
      </w:r>
    </w:p>
    <w:p w:rsidR="004A406D" w:rsidRPr="004A406D" w:rsidRDefault="004A406D" w:rsidP="004A406D">
      <w:pPr>
        <w:ind w:leftChars="300" w:left="960" w:hangingChars="100" w:hanging="240"/>
        <w:rPr>
          <w:rFonts w:ascii="ＭＳ ゴシック" w:eastAsia="ＭＳ ゴシック"/>
        </w:rPr>
      </w:pPr>
      <w:r w:rsidRPr="004A406D">
        <w:rPr>
          <w:rFonts w:ascii="ＭＳ ゴシック" w:eastAsia="ＭＳ ゴシック" w:hint="eastAsia"/>
        </w:rPr>
        <w:t>②　分かる授業づくりの推進</w:t>
      </w:r>
    </w:p>
    <w:p w:rsidR="004A406D" w:rsidRPr="004A406D" w:rsidRDefault="004A406D" w:rsidP="004A406D">
      <w:pPr>
        <w:ind w:leftChars="300" w:left="960" w:hangingChars="100" w:hanging="240"/>
        <w:rPr>
          <w:rFonts w:ascii="ＭＳ ゴシック" w:eastAsia="ＭＳ ゴシック"/>
        </w:rPr>
      </w:pPr>
      <w:r w:rsidRPr="004A406D">
        <w:rPr>
          <w:rFonts w:ascii="ＭＳ ゴシック" w:eastAsia="ＭＳ ゴシック" w:hint="eastAsia"/>
        </w:rPr>
        <w:t>③　自己有用感や自己肯定感の涵養</w:t>
      </w:r>
    </w:p>
    <w:p w:rsidR="004A406D" w:rsidRPr="004A406D" w:rsidRDefault="004A406D" w:rsidP="004A406D">
      <w:pPr>
        <w:ind w:leftChars="300" w:left="720"/>
        <w:jc w:val="left"/>
        <w:rPr>
          <w:rFonts w:asciiTheme="majorEastAsia" w:eastAsiaTheme="majorEastAsia" w:hAnsiTheme="majorEastAsia"/>
        </w:rPr>
      </w:pPr>
      <w:r w:rsidRPr="004A406D">
        <w:rPr>
          <w:rFonts w:asciiTheme="majorEastAsia" w:eastAsiaTheme="majorEastAsia" w:hAnsiTheme="majorEastAsia" w:hint="eastAsia"/>
        </w:rPr>
        <w:t xml:space="preserve">④　</w:t>
      </w:r>
      <w:r w:rsidR="004B1607">
        <w:rPr>
          <w:rFonts w:asciiTheme="majorEastAsia" w:eastAsiaTheme="majorEastAsia" w:hAnsiTheme="majorEastAsia" w:hint="eastAsia"/>
        </w:rPr>
        <w:t>児童・</w:t>
      </w:r>
      <w:r w:rsidR="00606561">
        <w:rPr>
          <w:rFonts w:asciiTheme="majorEastAsia" w:eastAsiaTheme="majorEastAsia" w:hAnsiTheme="majorEastAsia" w:hint="eastAsia"/>
        </w:rPr>
        <w:t>生徒</w:t>
      </w:r>
      <w:r w:rsidRPr="004A406D">
        <w:rPr>
          <w:rFonts w:asciiTheme="majorEastAsia" w:eastAsiaTheme="majorEastAsia" w:hAnsiTheme="majorEastAsia" w:hint="eastAsia"/>
        </w:rPr>
        <w:t>が自らいじめを学ぶ機会の設定</w:t>
      </w:r>
    </w:p>
    <w:p w:rsidR="004A406D" w:rsidRPr="004A406D" w:rsidRDefault="004A406D" w:rsidP="004A406D">
      <w:pPr>
        <w:ind w:leftChars="200" w:left="720" w:hangingChars="100" w:hanging="240"/>
        <w:rPr>
          <w:rFonts w:ascii="ＭＳ ゴシック" w:eastAsia="ＭＳ ゴシック"/>
        </w:rPr>
      </w:pPr>
      <w:r w:rsidRPr="004A406D">
        <w:rPr>
          <w:rFonts w:ascii="ＭＳ ゴシック" w:eastAsia="ＭＳ ゴシック" w:hint="eastAsia"/>
        </w:rPr>
        <w:t>(2) いじめの早期発見　・・・・・・・・・・・・・・・・・・・・・・・・</w:t>
      </w:r>
      <w:r w:rsidR="007C6D07">
        <w:rPr>
          <w:rFonts w:ascii="ＭＳ ゴシック" w:eastAsia="ＭＳ ゴシック" w:hint="eastAsia"/>
        </w:rPr>
        <w:t>３</w:t>
      </w:r>
    </w:p>
    <w:p w:rsidR="004A406D" w:rsidRPr="004A406D" w:rsidRDefault="004A406D" w:rsidP="004A406D">
      <w:pPr>
        <w:autoSpaceDE w:val="0"/>
        <w:autoSpaceDN w:val="0"/>
        <w:adjustRightInd w:val="0"/>
        <w:ind w:leftChars="300" w:left="720"/>
        <w:jc w:val="left"/>
        <w:rPr>
          <w:rFonts w:asciiTheme="majorEastAsia" w:eastAsiaTheme="majorEastAsia" w:hAnsiTheme="majorEastAsia" w:cs="ＭＳ明朝"/>
          <w:kern w:val="0"/>
          <w:szCs w:val="24"/>
        </w:rPr>
      </w:pPr>
      <w:r w:rsidRPr="004A406D">
        <w:rPr>
          <w:rFonts w:asciiTheme="majorEastAsia" w:eastAsiaTheme="majorEastAsia" w:hAnsiTheme="majorEastAsia" w:cs="ＭＳ明朝" w:hint="eastAsia"/>
          <w:kern w:val="0"/>
          <w:szCs w:val="24"/>
        </w:rPr>
        <w:t>①　アンケート調査や教育相談の実施</w:t>
      </w:r>
    </w:p>
    <w:p w:rsidR="004A406D" w:rsidRPr="004A406D" w:rsidRDefault="004A406D" w:rsidP="004A406D">
      <w:pPr>
        <w:autoSpaceDE w:val="0"/>
        <w:autoSpaceDN w:val="0"/>
        <w:adjustRightInd w:val="0"/>
        <w:ind w:leftChars="300" w:left="720"/>
        <w:jc w:val="left"/>
        <w:rPr>
          <w:rFonts w:asciiTheme="majorEastAsia" w:eastAsiaTheme="majorEastAsia" w:hAnsiTheme="majorEastAsia" w:cs="ＭＳ明朝"/>
          <w:kern w:val="0"/>
          <w:szCs w:val="24"/>
        </w:rPr>
      </w:pPr>
      <w:r w:rsidRPr="004A406D">
        <w:rPr>
          <w:rFonts w:asciiTheme="majorEastAsia" w:eastAsiaTheme="majorEastAsia" w:hAnsiTheme="majorEastAsia" w:cs="ＭＳ明朝" w:hint="eastAsia"/>
          <w:kern w:val="0"/>
          <w:szCs w:val="24"/>
        </w:rPr>
        <w:t>②　教師と</w:t>
      </w:r>
      <w:r w:rsidR="004B1607">
        <w:rPr>
          <w:rFonts w:asciiTheme="majorEastAsia" w:eastAsiaTheme="majorEastAsia" w:hAnsiTheme="majorEastAsia" w:cs="ＭＳ明朝" w:hint="eastAsia"/>
          <w:kern w:val="0"/>
          <w:szCs w:val="24"/>
        </w:rPr>
        <w:t>児童・</w:t>
      </w:r>
      <w:r w:rsidR="00606561">
        <w:rPr>
          <w:rFonts w:asciiTheme="majorEastAsia" w:eastAsiaTheme="majorEastAsia" w:hAnsiTheme="majorEastAsia" w:cs="ＭＳ明朝" w:hint="eastAsia"/>
          <w:kern w:val="0"/>
          <w:szCs w:val="24"/>
        </w:rPr>
        <w:t>生徒</w:t>
      </w:r>
      <w:r w:rsidRPr="004A406D">
        <w:rPr>
          <w:rFonts w:asciiTheme="majorEastAsia" w:eastAsiaTheme="majorEastAsia" w:hAnsiTheme="majorEastAsia" w:cs="ＭＳ明朝" w:hint="eastAsia"/>
          <w:kern w:val="0"/>
          <w:szCs w:val="24"/>
        </w:rPr>
        <w:t>の信頼関係の構築</w:t>
      </w:r>
    </w:p>
    <w:p w:rsidR="004A406D" w:rsidRPr="004A406D" w:rsidRDefault="004A406D" w:rsidP="004A406D">
      <w:pPr>
        <w:ind w:leftChars="300" w:left="720"/>
        <w:rPr>
          <w:rFonts w:asciiTheme="majorEastAsia" w:eastAsiaTheme="majorEastAsia" w:hAnsiTheme="majorEastAsia"/>
        </w:rPr>
      </w:pPr>
      <w:r w:rsidRPr="004A406D">
        <w:rPr>
          <w:rFonts w:asciiTheme="majorEastAsia" w:eastAsiaTheme="majorEastAsia" w:hAnsiTheme="majorEastAsia" w:hint="eastAsia"/>
        </w:rPr>
        <w:t>③　家庭や地域との連携</w:t>
      </w:r>
    </w:p>
    <w:p w:rsidR="004A406D" w:rsidRPr="004A406D" w:rsidRDefault="004A406D" w:rsidP="004A406D">
      <w:pPr>
        <w:ind w:leftChars="300" w:left="720"/>
        <w:rPr>
          <w:rFonts w:asciiTheme="majorEastAsia" w:eastAsiaTheme="majorEastAsia" w:hAnsiTheme="majorEastAsia"/>
        </w:rPr>
      </w:pPr>
      <w:r w:rsidRPr="004A406D">
        <w:rPr>
          <w:rFonts w:asciiTheme="majorEastAsia" w:eastAsiaTheme="majorEastAsia" w:hAnsiTheme="majorEastAsia" w:hint="eastAsia"/>
        </w:rPr>
        <w:t>④　教職員間の情報共有</w:t>
      </w:r>
    </w:p>
    <w:p w:rsidR="004A406D" w:rsidRPr="00560F3F" w:rsidRDefault="004A406D" w:rsidP="004A406D">
      <w:pPr>
        <w:ind w:leftChars="200" w:left="480"/>
        <w:rPr>
          <w:rFonts w:asciiTheme="majorEastAsia" w:eastAsiaTheme="majorEastAsia" w:hAnsiTheme="majorEastAsia"/>
          <w:color w:val="FF0000"/>
        </w:rPr>
      </w:pPr>
      <w:r w:rsidRPr="004A406D">
        <w:rPr>
          <w:rFonts w:asciiTheme="majorEastAsia" w:eastAsiaTheme="majorEastAsia" w:hAnsiTheme="majorEastAsia" w:hint="eastAsia"/>
        </w:rPr>
        <w:t>(3) いじめへの対処　・・・・・・・・・・・・・・・・・・・・・・・・・</w:t>
      </w:r>
      <w:r w:rsidR="007C6D07">
        <w:rPr>
          <w:rFonts w:asciiTheme="majorEastAsia" w:eastAsiaTheme="majorEastAsia" w:hAnsiTheme="majorEastAsia" w:hint="eastAsia"/>
        </w:rPr>
        <w:t>４</w:t>
      </w:r>
    </w:p>
    <w:p w:rsidR="004A406D" w:rsidRPr="004A406D" w:rsidRDefault="004A406D" w:rsidP="004A406D">
      <w:pPr>
        <w:ind w:leftChars="300" w:left="720"/>
        <w:rPr>
          <w:rFonts w:ascii="ＭＳ ゴシック" w:eastAsia="ＭＳ ゴシック" w:hAnsi="ＭＳ ゴシック"/>
          <w:szCs w:val="24"/>
        </w:rPr>
      </w:pPr>
      <w:r w:rsidRPr="004A406D">
        <w:rPr>
          <w:rFonts w:ascii="ＭＳ ゴシック" w:eastAsia="ＭＳ ゴシック" w:hAnsi="ＭＳ ゴシック" w:hint="eastAsia"/>
          <w:szCs w:val="24"/>
        </w:rPr>
        <w:t>①　組織的な指導体制の確立</w:t>
      </w:r>
    </w:p>
    <w:p w:rsidR="004A406D" w:rsidRPr="004A406D" w:rsidRDefault="004A406D" w:rsidP="004A406D">
      <w:pPr>
        <w:ind w:leftChars="300" w:left="720"/>
        <w:rPr>
          <w:rFonts w:asciiTheme="majorEastAsia" w:eastAsiaTheme="majorEastAsia" w:hAnsiTheme="majorEastAsia"/>
          <w:szCs w:val="24"/>
        </w:rPr>
      </w:pPr>
      <w:r w:rsidRPr="004A406D">
        <w:rPr>
          <w:rFonts w:asciiTheme="majorEastAsia" w:eastAsiaTheme="majorEastAsia" w:hAnsiTheme="majorEastAsia" w:hint="eastAsia"/>
          <w:szCs w:val="24"/>
        </w:rPr>
        <w:t>②　関係機関との連携</w:t>
      </w:r>
    </w:p>
    <w:p w:rsidR="004A406D" w:rsidRPr="004A406D" w:rsidRDefault="004A406D" w:rsidP="004A406D">
      <w:pPr>
        <w:ind w:leftChars="300" w:left="720"/>
        <w:rPr>
          <w:rFonts w:ascii="ＭＳ ゴシック" w:eastAsia="ＭＳ ゴシック" w:hAnsi="ＭＳ ゴシック"/>
          <w:szCs w:val="24"/>
        </w:rPr>
      </w:pPr>
      <w:r w:rsidRPr="004A406D">
        <w:rPr>
          <w:rFonts w:ascii="ＭＳ ゴシック" w:eastAsia="ＭＳ ゴシック" w:hAnsi="ＭＳ ゴシック" w:hint="eastAsia"/>
          <w:szCs w:val="24"/>
        </w:rPr>
        <w:t>③　インターネットを通じて行われるいじめへの対応</w:t>
      </w:r>
    </w:p>
    <w:p w:rsidR="004A406D" w:rsidRPr="004A406D" w:rsidRDefault="004A406D" w:rsidP="004A406D">
      <w:pPr>
        <w:rPr>
          <w:rFonts w:ascii="ＭＳ ゴシック" w:eastAsia="ＭＳ ゴシック"/>
        </w:rPr>
      </w:pPr>
    </w:p>
    <w:p w:rsidR="004A406D" w:rsidRPr="004A406D" w:rsidRDefault="00E137B4" w:rsidP="004A406D">
      <w:pPr>
        <w:rPr>
          <w:rFonts w:ascii="ＭＳ ゴシック" w:eastAsia="ＭＳ ゴシック"/>
        </w:rPr>
      </w:pPr>
      <w:r>
        <w:rPr>
          <w:rFonts w:ascii="ＭＳ ゴシック" w:eastAsia="ＭＳ ゴシック" w:hint="eastAsia"/>
        </w:rPr>
        <w:t>Ⅱ</w:t>
      </w:r>
      <w:r w:rsidR="004A406D" w:rsidRPr="004A406D">
        <w:rPr>
          <w:rFonts w:ascii="ＭＳ ゴシック" w:eastAsia="ＭＳ ゴシック" w:hint="eastAsia"/>
        </w:rPr>
        <w:t xml:space="preserve">　</w:t>
      </w:r>
      <w:r>
        <w:rPr>
          <w:rFonts w:ascii="ＭＳ ゴシック" w:eastAsia="ＭＳ ゴシック" w:hint="eastAsia"/>
        </w:rPr>
        <w:t xml:space="preserve">　</w:t>
      </w:r>
      <w:r w:rsidR="004A406D" w:rsidRPr="004A406D">
        <w:rPr>
          <w:rFonts w:ascii="ＭＳ ゴシック" w:eastAsia="ＭＳ ゴシック" w:hint="eastAsia"/>
        </w:rPr>
        <w:t>いじめの防止等のための対策の内容に関する事項　・・・・・・・・・・・</w:t>
      </w:r>
      <w:r w:rsidR="007C6D07">
        <w:rPr>
          <w:rFonts w:ascii="ＭＳ ゴシック" w:eastAsia="ＭＳ ゴシック" w:hint="eastAsia"/>
        </w:rPr>
        <w:t>５</w:t>
      </w:r>
    </w:p>
    <w:p w:rsidR="004A406D" w:rsidRPr="004A406D" w:rsidRDefault="00BE3AA6" w:rsidP="004A406D">
      <w:pPr>
        <w:rPr>
          <w:rFonts w:ascii="ＭＳ ゴシック" w:eastAsia="ＭＳ ゴシック"/>
        </w:rPr>
      </w:pPr>
      <w:r>
        <w:rPr>
          <w:rFonts w:ascii="ＭＳ ゴシック" w:eastAsia="ＭＳ ゴシック" w:hint="eastAsia"/>
        </w:rPr>
        <w:t xml:space="preserve">　１　いじめの防止等のために</w:t>
      </w:r>
      <w:r w:rsidR="004A406D" w:rsidRPr="004A406D">
        <w:rPr>
          <w:rFonts w:ascii="ＭＳ ゴシック" w:eastAsia="ＭＳ ゴシック" w:hint="eastAsia"/>
        </w:rPr>
        <w:t>実施する施策　・・・・・・・・・・・・・</w:t>
      </w:r>
      <w:r>
        <w:rPr>
          <w:rFonts w:ascii="ＭＳ ゴシック" w:eastAsia="ＭＳ ゴシック" w:hint="eastAsia"/>
        </w:rPr>
        <w:t>・・・</w:t>
      </w:r>
      <w:r w:rsidR="007C6D07">
        <w:rPr>
          <w:rFonts w:ascii="ＭＳ ゴシック" w:eastAsia="ＭＳ ゴシック" w:hint="eastAsia"/>
        </w:rPr>
        <w:t>５</w:t>
      </w:r>
    </w:p>
    <w:p w:rsidR="004A406D" w:rsidRPr="004A406D" w:rsidRDefault="004A406D" w:rsidP="004A406D">
      <w:pPr>
        <w:ind w:firstLineChars="100" w:firstLine="240"/>
        <w:rPr>
          <w:rFonts w:ascii="ＭＳ ゴシック" w:eastAsia="ＭＳ ゴシック"/>
        </w:rPr>
      </w:pPr>
      <w:r w:rsidRPr="004A406D">
        <w:rPr>
          <w:rFonts w:ascii="ＭＳ ゴシック" w:eastAsia="ＭＳ ゴシック" w:hint="eastAsia"/>
        </w:rPr>
        <w:t xml:space="preserve">　(1) いじめ問題対策チームの設置（常設）　・・・・・・・・・・・・・・・</w:t>
      </w:r>
      <w:r w:rsidR="007C6D07">
        <w:rPr>
          <w:rFonts w:ascii="ＭＳ ゴシック" w:eastAsia="ＭＳ ゴシック" w:hint="eastAsia"/>
        </w:rPr>
        <w:t>５</w:t>
      </w:r>
    </w:p>
    <w:p w:rsidR="004A406D" w:rsidRPr="004A406D" w:rsidRDefault="004A406D" w:rsidP="004A406D">
      <w:pPr>
        <w:ind w:leftChars="300" w:left="720"/>
        <w:rPr>
          <w:rFonts w:asciiTheme="majorEastAsia" w:eastAsiaTheme="majorEastAsia" w:hAnsiTheme="majorEastAsia"/>
        </w:rPr>
      </w:pPr>
      <w:r w:rsidRPr="004A406D">
        <w:rPr>
          <w:rFonts w:asciiTheme="majorEastAsia" w:eastAsiaTheme="majorEastAsia" w:hAnsiTheme="majorEastAsia" w:hint="eastAsia"/>
        </w:rPr>
        <w:t>①　目的</w:t>
      </w:r>
    </w:p>
    <w:p w:rsidR="004A406D" w:rsidRPr="004A406D" w:rsidRDefault="008D40A0" w:rsidP="004A406D">
      <w:pPr>
        <w:ind w:leftChars="300" w:left="720"/>
        <w:rPr>
          <w:rFonts w:asciiTheme="majorEastAsia" w:eastAsiaTheme="majorEastAsia" w:hAnsiTheme="majorEastAsia"/>
        </w:rPr>
      </w:pPr>
      <w:r>
        <w:rPr>
          <w:rFonts w:asciiTheme="majorEastAsia" w:eastAsiaTheme="majorEastAsia" w:hAnsiTheme="majorEastAsia" w:hint="eastAsia"/>
        </w:rPr>
        <w:t xml:space="preserve">②　</w:t>
      </w:r>
      <w:r w:rsidR="004A406D" w:rsidRPr="004A406D">
        <w:rPr>
          <w:rFonts w:asciiTheme="majorEastAsia" w:eastAsiaTheme="majorEastAsia" w:hAnsiTheme="majorEastAsia" w:hint="eastAsia"/>
        </w:rPr>
        <w:t xml:space="preserve">構成　</w:t>
      </w:r>
    </w:p>
    <w:p w:rsidR="004A406D" w:rsidRDefault="004A406D" w:rsidP="004A406D">
      <w:pPr>
        <w:tabs>
          <w:tab w:val="left" w:pos="567"/>
          <w:tab w:val="left" w:pos="709"/>
        </w:tabs>
        <w:rPr>
          <w:rFonts w:ascii="ＭＳ ゴシック" w:eastAsia="ＭＳ ゴシック"/>
        </w:rPr>
      </w:pPr>
      <w:r w:rsidRPr="004A406D">
        <w:rPr>
          <w:rFonts w:ascii="ＭＳ ゴシック" w:eastAsia="ＭＳ ゴシック" w:hint="eastAsia"/>
        </w:rPr>
        <w:t xml:space="preserve">　　　③　役割</w:t>
      </w:r>
    </w:p>
    <w:p w:rsidR="004A406D" w:rsidRPr="004A406D" w:rsidRDefault="004A406D" w:rsidP="00EE389B">
      <w:pPr>
        <w:tabs>
          <w:tab w:val="left" w:pos="567"/>
          <w:tab w:val="left" w:pos="709"/>
        </w:tabs>
        <w:ind w:leftChars="200" w:left="480"/>
        <w:rPr>
          <w:rFonts w:ascii="ＭＳ ゴシック" w:eastAsia="ＭＳ ゴシック" w:hAnsi="ＭＳ ゴシック"/>
        </w:rPr>
      </w:pPr>
      <w:r w:rsidRPr="004A406D">
        <w:rPr>
          <w:rFonts w:ascii="ＭＳ ゴシック" w:eastAsia="ＭＳ ゴシック" w:hAnsi="ＭＳ ゴシック" w:hint="eastAsia"/>
        </w:rPr>
        <w:t>(2) いじめの防止等の具体的な取組　・・・・・・・・・・・・・・・・・・</w:t>
      </w:r>
      <w:r w:rsidR="007C6D07">
        <w:rPr>
          <w:rFonts w:ascii="ＭＳ ゴシック" w:eastAsia="ＭＳ ゴシック" w:hAnsi="ＭＳ ゴシック" w:hint="eastAsia"/>
        </w:rPr>
        <w:t>７</w:t>
      </w:r>
    </w:p>
    <w:p w:rsidR="004A406D" w:rsidRPr="004A406D" w:rsidRDefault="004A406D" w:rsidP="004A406D">
      <w:pPr>
        <w:ind w:firstLineChars="100" w:firstLine="240"/>
        <w:rPr>
          <w:rFonts w:ascii="ＭＳ ゴシック" w:eastAsia="ＭＳ ゴシック"/>
        </w:rPr>
      </w:pPr>
      <w:r w:rsidRPr="004A406D">
        <w:rPr>
          <w:rFonts w:ascii="ＭＳ ゴシック" w:eastAsia="ＭＳ ゴシック" w:hint="eastAsia"/>
        </w:rPr>
        <w:t xml:space="preserve">　　①　授業改善に関わる取組</w:t>
      </w:r>
    </w:p>
    <w:p w:rsidR="004A406D" w:rsidRPr="004A406D" w:rsidRDefault="004A406D" w:rsidP="004A406D">
      <w:pPr>
        <w:ind w:firstLineChars="100" w:firstLine="240"/>
        <w:rPr>
          <w:rFonts w:ascii="ＭＳ ゴシック" w:eastAsia="ＭＳ ゴシック" w:hAnsi="ＭＳ ゴシック"/>
        </w:rPr>
      </w:pPr>
      <w:r w:rsidRPr="004A406D">
        <w:rPr>
          <w:rFonts w:ascii="ＭＳ ゴシック" w:eastAsia="ＭＳ ゴシック" w:hAnsi="ＭＳ ゴシック" w:hint="eastAsia"/>
        </w:rPr>
        <w:t xml:space="preserve">　　②　道徳教育や人権教育等の充実</w:t>
      </w:r>
    </w:p>
    <w:p w:rsidR="004A406D" w:rsidRPr="004A406D" w:rsidRDefault="004A406D" w:rsidP="004A406D">
      <w:pPr>
        <w:ind w:firstLineChars="100" w:firstLine="240"/>
        <w:rPr>
          <w:rFonts w:ascii="ＭＳ ゴシック" w:eastAsia="ＭＳ ゴシック" w:hAnsi="ＭＳ ゴシック"/>
        </w:rPr>
      </w:pPr>
      <w:r w:rsidRPr="004A406D">
        <w:rPr>
          <w:rFonts w:ascii="ＭＳ ゴシック" w:eastAsia="ＭＳ ゴシック" w:hint="eastAsia"/>
        </w:rPr>
        <w:t xml:space="preserve">　　</w:t>
      </w:r>
      <w:r w:rsidRPr="004A406D">
        <w:rPr>
          <w:rFonts w:ascii="ＭＳ ゴシック" w:eastAsia="ＭＳ ゴシック" w:hAnsi="ＭＳ ゴシック" w:hint="eastAsia"/>
        </w:rPr>
        <w:t>③　自己有用感や自己肯定感を育む取組</w:t>
      </w:r>
    </w:p>
    <w:p w:rsidR="004A406D" w:rsidRPr="004A406D" w:rsidRDefault="004A406D" w:rsidP="004A406D">
      <w:pPr>
        <w:ind w:firstLineChars="100" w:firstLine="240"/>
        <w:rPr>
          <w:rFonts w:ascii="ＭＳ ゴシック" w:eastAsia="ＭＳ ゴシック"/>
        </w:rPr>
      </w:pPr>
      <w:r w:rsidRPr="004A406D">
        <w:rPr>
          <w:rFonts w:ascii="ＭＳ ゴシック" w:eastAsia="ＭＳ ゴシック" w:hint="eastAsia"/>
        </w:rPr>
        <w:t xml:space="preserve">　　④　</w:t>
      </w:r>
      <w:r w:rsidR="004B1607">
        <w:rPr>
          <w:rFonts w:ascii="ＭＳ ゴシック" w:eastAsia="ＭＳ ゴシック" w:hint="eastAsia"/>
        </w:rPr>
        <w:t>児童会・</w:t>
      </w:r>
      <w:r w:rsidR="00606561">
        <w:rPr>
          <w:rFonts w:ascii="ＭＳ ゴシック" w:eastAsia="ＭＳ ゴシック" w:hint="eastAsia"/>
        </w:rPr>
        <w:t>生徒</w:t>
      </w:r>
      <w:r w:rsidRPr="00CF17CA">
        <w:rPr>
          <w:rFonts w:ascii="ＭＳ ゴシック" w:eastAsia="ＭＳ ゴシック" w:hint="eastAsia"/>
        </w:rPr>
        <w:t>会</w:t>
      </w:r>
      <w:r w:rsidRPr="004A406D">
        <w:rPr>
          <w:rFonts w:ascii="ＭＳ ゴシック" w:eastAsia="ＭＳ ゴシック" w:hint="eastAsia"/>
        </w:rPr>
        <w:t>の取組</w:t>
      </w:r>
    </w:p>
    <w:p w:rsidR="004A406D" w:rsidRPr="004A406D" w:rsidRDefault="004A406D" w:rsidP="004A406D">
      <w:pPr>
        <w:ind w:leftChars="300" w:left="720"/>
        <w:rPr>
          <w:rFonts w:asciiTheme="majorEastAsia" w:eastAsiaTheme="majorEastAsia" w:hAnsiTheme="majorEastAsia"/>
        </w:rPr>
      </w:pPr>
      <w:r w:rsidRPr="004A406D">
        <w:rPr>
          <w:rFonts w:asciiTheme="majorEastAsia" w:eastAsiaTheme="majorEastAsia" w:hAnsiTheme="majorEastAsia" w:hint="eastAsia"/>
        </w:rPr>
        <w:t>⑤　情報モラル教育の充実</w:t>
      </w:r>
    </w:p>
    <w:p w:rsidR="004A406D" w:rsidRPr="004A406D" w:rsidRDefault="004A406D" w:rsidP="004A406D">
      <w:pPr>
        <w:ind w:firstLineChars="100" w:firstLine="240"/>
        <w:rPr>
          <w:rFonts w:ascii="ＭＳ ゴシック" w:eastAsia="ＭＳ ゴシック"/>
        </w:rPr>
      </w:pPr>
      <w:r w:rsidRPr="004A406D">
        <w:rPr>
          <w:rFonts w:ascii="ＭＳ ゴシック" w:eastAsia="ＭＳ ゴシック" w:hint="eastAsia"/>
        </w:rPr>
        <w:t xml:space="preserve">　　⑥　アンケートや教育相談</w:t>
      </w:r>
    </w:p>
    <w:p w:rsidR="004A406D" w:rsidRPr="004A406D" w:rsidRDefault="004A406D" w:rsidP="004A406D">
      <w:pPr>
        <w:ind w:firstLineChars="100" w:firstLine="240"/>
        <w:rPr>
          <w:rFonts w:ascii="ＭＳ ゴシック" w:eastAsia="ＭＳ ゴシック" w:hAnsi="ＭＳ ゴシック"/>
        </w:rPr>
      </w:pPr>
      <w:r w:rsidRPr="004A406D">
        <w:rPr>
          <w:rFonts w:ascii="ＭＳ ゴシック" w:eastAsia="ＭＳ ゴシック" w:hint="eastAsia"/>
        </w:rPr>
        <w:t xml:space="preserve">　　</w:t>
      </w:r>
      <w:r w:rsidRPr="004A406D">
        <w:rPr>
          <w:rFonts w:ascii="ＭＳ ゴシック" w:eastAsia="ＭＳ ゴシック" w:hAnsi="ＭＳ ゴシック" w:hint="eastAsia"/>
        </w:rPr>
        <w:t>⑦　校内研修の実施</w:t>
      </w:r>
    </w:p>
    <w:p w:rsidR="004A406D" w:rsidRPr="004A406D" w:rsidRDefault="004A406D" w:rsidP="004A406D">
      <w:pPr>
        <w:ind w:firstLineChars="100" w:firstLine="240"/>
        <w:rPr>
          <w:rFonts w:ascii="ＭＳ ゴシック" w:eastAsia="ＭＳ ゴシック" w:hAnsi="ＭＳ ゴシック"/>
        </w:rPr>
      </w:pPr>
      <w:r w:rsidRPr="004A406D">
        <w:rPr>
          <w:rFonts w:ascii="ＭＳ ゴシック" w:eastAsia="ＭＳ ゴシック" w:hint="eastAsia"/>
        </w:rPr>
        <w:t xml:space="preserve">　　</w:t>
      </w:r>
      <w:r w:rsidRPr="004A406D">
        <w:rPr>
          <w:rFonts w:ascii="ＭＳ ゴシック" w:eastAsia="ＭＳ ゴシック" w:hAnsi="ＭＳ ゴシック" w:hint="eastAsia"/>
        </w:rPr>
        <w:t>⑧　家庭や地域との連携</w:t>
      </w:r>
    </w:p>
    <w:p w:rsidR="004A406D" w:rsidRPr="004A406D" w:rsidRDefault="004A406D" w:rsidP="004A406D">
      <w:pPr>
        <w:ind w:firstLineChars="100" w:firstLine="240"/>
        <w:rPr>
          <w:rFonts w:ascii="ＭＳ ゴシック" w:eastAsia="ＭＳ ゴシック"/>
        </w:rPr>
      </w:pPr>
      <w:r w:rsidRPr="004A406D">
        <w:rPr>
          <w:rFonts w:ascii="ＭＳ ゴシック" w:eastAsia="ＭＳ ゴシック" w:hint="eastAsia"/>
        </w:rPr>
        <w:t xml:space="preserve">　　⑨　年間指導計画表</w:t>
      </w:r>
    </w:p>
    <w:p w:rsidR="008D40A0" w:rsidRDefault="008D40A0" w:rsidP="004A406D">
      <w:pPr>
        <w:ind w:leftChars="200" w:left="480"/>
        <w:rPr>
          <w:rFonts w:ascii="ＭＳ ゴシック" w:eastAsia="ＭＳ ゴシック" w:hAnsi="ＭＳ ゴシック"/>
        </w:rPr>
      </w:pPr>
    </w:p>
    <w:p w:rsidR="008D40A0" w:rsidRDefault="008D40A0" w:rsidP="004A406D">
      <w:pPr>
        <w:ind w:leftChars="200" w:left="480"/>
        <w:rPr>
          <w:rFonts w:ascii="ＭＳ ゴシック" w:eastAsia="ＭＳ ゴシック" w:hAnsi="ＭＳ ゴシック"/>
        </w:rPr>
      </w:pPr>
    </w:p>
    <w:p w:rsidR="004A406D" w:rsidRPr="004A406D" w:rsidRDefault="004A406D" w:rsidP="004A406D">
      <w:pPr>
        <w:ind w:leftChars="200" w:left="480"/>
        <w:rPr>
          <w:rFonts w:ascii="ＭＳ ゴシック" w:eastAsia="ＭＳ ゴシック" w:hAnsi="ＭＳ ゴシック"/>
        </w:rPr>
      </w:pPr>
      <w:r w:rsidRPr="004A406D">
        <w:rPr>
          <w:rFonts w:ascii="ＭＳ ゴシック" w:eastAsia="ＭＳ ゴシック" w:hAnsi="ＭＳ ゴシック" w:hint="eastAsia"/>
        </w:rPr>
        <w:t>(3) いじめの早期発見に関する留意事項　・・・・・・・・・・・・・・・</w:t>
      </w:r>
      <w:r w:rsidR="007C6D07">
        <w:rPr>
          <w:rFonts w:ascii="ＭＳ ゴシック" w:eastAsia="ＭＳ ゴシック" w:hAnsi="ＭＳ ゴシック" w:hint="eastAsia"/>
        </w:rPr>
        <w:t>１０</w:t>
      </w:r>
    </w:p>
    <w:p w:rsidR="004A406D" w:rsidRPr="004A406D" w:rsidRDefault="004A406D" w:rsidP="004A406D">
      <w:pPr>
        <w:ind w:leftChars="300" w:left="720"/>
        <w:rPr>
          <w:rFonts w:asciiTheme="majorEastAsia" w:eastAsiaTheme="majorEastAsia" w:hAnsiTheme="majorEastAsia"/>
        </w:rPr>
      </w:pPr>
      <w:r w:rsidRPr="004A406D">
        <w:rPr>
          <w:rFonts w:asciiTheme="majorEastAsia" w:eastAsiaTheme="majorEastAsia" w:hAnsiTheme="majorEastAsia" w:hint="eastAsia"/>
        </w:rPr>
        <w:t>①　学校で分かるいじめ発見のポイント</w:t>
      </w:r>
    </w:p>
    <w:p w:rsidR="004A406D" w:rsidRPr="004A406D" w:rsidRDefault="004A406D" w:rsidP="004A406D">
      <w:pPr>
        <w:autoSpaceDE w:val="0"/>
        <w:autoSpaceDN w:val="0"/>
        <w:adjustRightInd w:val="0"/>
        <w:ind w:leftChars="300" w:left="720"/>
        <w:jc w:val="left"/>
        <w:rPr>
          <w:rFonts w:asciiTheme="majorEastAsia" w:eastAsiaTheme="majorEastAsia" w:hAnsiTheme="majorEastAsia" w:cs="MS-Gothic"/>
          <w:kern w:val="0"/>
          <w:szCs w:val="24"/>
        </w:rPr>
      </w:pPr>
      <w:r w:rsidRPr="004A406D">
        <w:rPr>
          <w:rFonts w:asciiTheme="majorEastAsia" w:eastAsiaTheme="majorEastAsia" w:hAnsiTheme="majorEastAsia" w:cs="MS-Gothic" w:hint="eastAsia"/>
          <w:kern w:val="0"/>
          <w:szCs w:val="24"/>
        </w:rPr>
        <w:t>②　家庭で分かるいじめ発見のポイント</w:t>
      </w:r>
    </w:p>
    <w:p w:rsidR="004A406D" w:rsidRPr="004A406D" w:rsidRDefault="004A406D" w:rsidP="004A406D">
      <w:pPr>
        <w:ind w:leftChars="200" w:left="480"/>
        <w:rPr>
          <w:rFonts w:ascii="ＭＳ ゴシック" w:eastAsia="ＭＳ ゴシック" w:hAnsi="ＭＳ ゴシック"/>
        </w:rPr>
      </w:pPr>
      <w:r w:rsidRPr="004A406D">
        <w:rPr>
          <w:rFonts w:ascii="ＭＳ ゴシック" w:eastAsia="ＭＳ ゴシック" w:hAnsi="ＭＳ ゴシック" w:hint="eastAsia"/>
        </w:rPr>
        <w:t>(4) い</w:t>
      </w:r>
      <w:r w:rsidR="00BE3AA6">
        <w:rPr>
          <w:rFonts w:ascii="ＭＳ ゴシック" w:eastAsia="ＭＳ ゴシック" w:hAnsi="ＭＳ ゴシック" w:hint="eastAsia"/>
        </w:rPr>
        <w:t>じめへの対処に関する留意事項　・・・・・・・・・・・・・・・・１</w:t>
      </w:r>
      <w:r w:rsidR="007C6D07">
        <w:rPr>
          <w:rFonts w:ascii="ＭＳ ゴシック" w:eastAsia="ＭＳ ゴシック" w:hAnsi="ＭＳ ゴシック" w:hint="eastAsia"/>
        </w:rPr>
        <w:t>４</w:t>
      </w:r>
    </w:p>
    <w:p w:rsidR="009C3331" w:rsidRPr="00CF17CA" w:rsidRDefault="009C3331" w:rsidP="009C3331">
      <w:pPr>
        <w:ind w:firstLineChars="100" w:firstLine="240"/>
        <w:rPr>
          <w:rFonts w:asciiTheme="majorEastAsia" w:eastAsiaTheme="majorEastAsia" w:hAnsiTheme="majorEastAsia"/>
        </w:rPr>
      </w:pPr>
      <w:r w:rsidRPr="00DC729C">
        <w:rPr>
          <w:rFonts w:asciiTheme="majorEastAsia" w:eastAsiaTheme="majorEastAsia" w:hAnsiTheme="majorEastAsia" w:hint="eastAsia"/>
        </w:rPr>
        <w:t xml:space="preserve">　</w:t>
      </w:r>
      <w:r w:rsidRPr="00CF17CA">
        <w:rPr>
          <w:rFonts w:asciiTheme="majorEastAsia" w:eastAsiaTheme="majorEastAsia" w:hAnsiTheme="majorEastAsia" w:hint="eastAsia"/>
        </w:rPr>
        <w:t xml:space="preserve">　①　いじめを受けている</w:t>
      </w:r>
      <w:r w:rsidR="004B1607">
        <w:rPr>
          <w:rFonts w:asciiTheme="majorEastAsia" w:eastAsiaTheme="majorEastAsia" w:hAnsiTheme="majorEastAsia" w:hint="eastAsia"/>
        </w:rPr>
        <w:t>児童・</w:t>
      </w:r>
      <w:r w:rsidR="00606561">
        <w:rPr>
          <w:rFonts w:asciiTheme="majorEastAsia" w:eastAsiaTheme="majorEastAsia" w:hAnsiTheme="majorEastAsia" w:hint="eastAsia"/>
        </w:rPr>
        <w:t>生徒</w:t>
      </w:r>
      <w:r w:rsidRPr="00CF17CA">
        <w:rPr>
          <w:rFonts w:asciiTheme="majorEastAsia" w:eastAsiaTheme="majorEastAsia" w:hAnsiTheme="majorEastAsia" w:hint="eastAsia"/>
        </w:rPr>
        <w:t>への対応</w:t>
      </w:r>
    </w:p>
    <w:p w:rsidR="009C3331" w:rsidRPr="00CF17CA" w:rsidRDefault="009C3331" w:rsidP="009C3331">
      <w:pPr>
        <w:ind w:firstLineChars="100" w:firstLine="240"/>
        <w:rPr>
          <w:rFonts w:asciiTheme="majorEastAsia" w:eastAsiaTheme="majorEastAsia" w:hAnsiTheme="majorEastAsia"/>
        </w:rPr>
      </w:pPr>
      <w:r w:rsidRPr="00CF17CA">
        <w:rPr>
          <w:rFonts w:asciiTheme="majorEastAsia" w:eastAsiaTheme="majorEastAsia" w:hAnsiTheme="majorEastAsia" w:hint="eastAsia"/>
        </w:rPr>
        <w:t xml:space="preserve">　　②　いじめを行っている</w:t>
      </w:r>
      <w:r w:rsidR="004B1607">
        <w:rPr>
          <w:rFonts w:asciiTheme="majorEastAsia" w:eastAsiaTheme="majorEastAsia" w:hAnsiTheme="majorEastAsia" w:hint="eastAsia"/>
        </w:rPr>
        <w:t>児童・</w:t>
      </w:r>
      <w:r w:rsidR="00606561">
        <w:rPr>
          <w:rFonts w:asciiTheme="majorEastAsia" w:eastAsiaTheme="majorEastAsia" w:hAnsiTheme="majorEastAsia" w:hint="eastAsia"/>
        </w:rPr>
        <w:t>生徒</w:t>
      </w:r>
      <w:r w:rsidRPr="00CF17CA">
        <w:rPr>
          <w:rFonts w:asciiTheme="majorEastAsia" w:eastAsiaTheme="majorEastAsia" w:hAnsiTheme="majorEastAsia" w:hint="eastAsia"/>
        </w:rPr>
        <w:t>への対応</w:t>
      </w:r>
    </w:p>
    <w:p w:rsidR="009C3331" w:rsidRPr="00CF17CA" w:rsidRDefault="009C3331" w:rsidP="009C3331">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sidRPr="00CF17CA">
        <w:rPr>
          <w:rFonts w:ascii="ＭＳ ゴシック" w:eastAsia="ＭＳ ゴシック" w:hAnsi="ＭＳ ゴシック" w:cs="MS-Gothic" w:hint="eastAsia"/>
          <w:kern w:val="0"/>
          <w:szCs w:val="24"/>
        </w:rPr>
        <w:t>③　いじめを受けている</w:t>
      </w:r>
      <w:r w:rsidR="00606561">
        <w:rPr>
          <w:rFonts w:asciiTheme="majorEastAsia" w:eastAsiaTheme="majorEastAsia" w:hAnsiTheme="majorEastAsia" w:hint="eastAsia"/>
        </w:rPr>
        <w:t>児童・</w:t>
      </w:r>
      <w:r w:rsidR="00606561">
        <w:rPr>
          <w:rFonts w:ascii="ＭＳ ゴシック" w:eastAsia="ＭＳ ゴシック" w:hAnsi="ＭＳ ゴシック" w:cs="MS-Gothic" w:hint="eastAsia"/>
          <w:kern w:val="0"/>
          <w:szCs w:val="24"/>
        </w:rPr>
        <w:t>生徒</w:t>
      </w:r>
      <w:r w:rsidRPr="00CF17CA">
        <w:rPr>
          <w:rFonts w:ascii="ＭＳ ゴシック" w:eastAsia="ＭＳ ゴシック" w:hAnsi="ＭＳ ゴシック" w:cs="MS-Gothic" w:hint="eastAsia"/>
          <w:kern w:val="0"/>
          <w:szCs w:val="24"/>
        </w:rPr>
        <w:t>の保護者への</w:t>
      </w:r>
      <w:r w:rsidR="00C22689" w:rsidRPr="00CF17CA">
        <w:rPr>
          <w:rFonts w:ascii="ＭＳ ゴシック" w:eastAsia="ＭＳ ゴシック" w:hAnsi="ＭＳ ゴシック" w:cs="MS-Gothic" w:hint="eastAsia"/>
          <w:kern w:val="0"/>
          <w:szCs w:val="24"/>
        </w:rPr>
        <w:t>学校の</w:t>
      </w:r>
      <w:r w:rsidRPr="00CF17CA">
        <w:rPr>
          <w:rFonts w:ascii="ＭＳ ゴシック" w:eastAsia="ＭＳ ゴシック" w:hAnsi="ＭＳ ゴシック" w:cs="MS-Gothic" w:hint="eastAsia"/>
          <w:kern w:val="0"/>
          <w:szCs w:val="24"/>
        </w:rPr>
        <w:t>対応</w:t>
      </w:r>
    </w:p>
    <w:p w:rsidR="009C3331" w:rsidRPr="00CF17CA" w:rsidRDefault="009C3331" w:rsidP="009C3331">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sidRPr="00CF17CA">
        <w:rPr>
          <w:rFonts w:ascii="ＭＳ ゴシック" w:eastAsia="ＭＳ ゴシック" w:hAnsi="ＭＳ ゴシック" w:cs="MS-Gothic" w:hint="eastAsia"/>
          <w:kern w:val="0"/>
          <w:szCs w:val="24"/>
        </w:rPr>
        <w:t>④　いじめを行っている</w:t>
      </w:r>
      <w:r w:rsidR="00606561">
        <w:rPr>
          <w:rFonts w:ascii="ＭＳ ゴシック" w:eastAsia="ＭＳ ゴシック" w:hAnsi="ＭＳ ゴシック" w:cs="MS-Gothic" w:hint="eastAsia"/>
          <w:kern w:val="0"/>
          <w:szCs w:val="24"/>
        </w:rPr>
        <w:t>児童・生徒</w:t>
      </w:r>
      <w:r w:rsidRPr="00CF17CA">
        <w:rPr>
          <w:rFonts w:ascii="ＭＳ ゴシック" w:eastAsia="ＭＳ ゴシック" w:hAnsi="ＭＳ ゴシック" w:cs="MS-Gothic" w:hint="eastAsia"/>
          <w:kern w:val="0"/>
          <w:szCs w:val="24"/>
        </w:rPr>
        <w:t>の保護者への</w:t>
      </w:r>
      <w:r w:rsidR="00C22689" w:rsidRPr="00CF17CA">
        <w:rPr>
          <w:rFonts w:ascii="ＭＳ ゴシック" w:eastAsia="ＭＳ ゴシック" w:hAnsi="ＭＳ ゴシック" w:cs="MS-Gothic" w:hint="eastAsia"/>
          <w:kern w:val="0"/>
          <w:szCs w:val="24"/>
        </w:rPr>
        <w:t>学校の</w:t>
      </w:r>
      <w:r w:rsidRPr="00CF17CA">
        <w:rPr>
          <w:rFonts w:ascii="ＭＳ ゴシック" w:eastAsia="ＭＳ ゴシック" w:hAnsi="ＭＳ ゴシック" w:cs="MS-Gothic" w:hint="eastAsia"/>
          <w:kern w:val="0"/>
          <w:szCs w:val="24"/>
        </w:rPr>
        <w:t>対応</w:t>
      </w:r>
    </w:p>
    <w:p w:rsidR="009C3331" w:rsidRPr="00CF17CA" w:rsidRDefault="009C3331" w:rsidP="009C3331">
      <w:pPr>
        <w:ind w:firstLineChars="100" w:firstLine="240"/>
        <w:rPr>
          <w:rFonts w:asciiTheme="majorEastAsia" w:eastAsiaTheme="majorEastAsia" w:hAnsiTheme="majorEastAsia"/>
        </w:rPr>
      </w:pPr>
      <w:r w:rsidRPr="00CF17CA">
        <w:rPr>
          <w:rFonts w:asciiTheme="majorEastAsia" w:eastAsiaTheme="majorEastAsia" w:hAnsiTheme="majorEastAsia" w:hint="eastAsia"/>
        </w:rPr>
        <w:t xml:space="preserve">　　⑤　周りで見ていたり、はやし立てたりしている</w:t>
      </w:r>
      <w:r w:rsidR="00606561">
        <w:rPr>
          <w:rFonts w:asciiTheme="majorEastAsia" w:eastAsiaTheme="majorEastAsia" w:hAnsiTheme="majorEastAsia" w:hint="eastAsia"/>
        </w:rPr>
        <w:t>児童・生徒</w:t>
      </w:r>
      <w:r w:rsidRPr="00CF17CA">
        <w:rPr>
          <w:rFonts w:asciiTheme="majorEastAsia" w:eastAsiaTheme="majorEastAsia" w:hAnsiTheme="majorEastAsia" w:hint="eastAsia"/>
        </w:rPr>
        <w:t>への</w:t>
      </w:r>
      <w:r w:rsidR="00C22689" w:rsidRPr="00CF17CA">
        <w:rPr>
          <w:rFonts w:asciiTheme="majorEastAsia" w:eastAsiaTheme="majorEastAsia" w:hAnsiTheme="majorEastAsia" w:hint="eastAsia"/>
        </w:rPr>
        <w:t>学校の</w:t>
      </w:r>
      <w:r w:rsidRPr="00CF17CA">
        <w:rPr>
          <w:rFonts w:asciiTheme="majorEastAsia" w:eastAsiaTheme="majorEastAsia" w:hAnsiTheme="majorEastAsia" w:hint="eastAsia"/>
        </w:rPr>
        <w:t>対応</w:t>
      </w:r>
    </w:p>
    <w:p w:rsidR="004A406D" w:rsidRPr="00CF17CA" w:rsidRDefault="004A406D" w:rsidP="004A406D">
      <w:pPr>
        <w:ind w:firstLineChars="100" w:firstLine="240"/>
        <w:rPr>
          <w:rFonts w:ascii="ＭＳ ゴシック" w:eastAsia="ＭＳ ゴシック"/>
        </w:rPr>
      </w:pPr>
    </w:p>
    <w:p w:rsidR="004A406D" w:rsidRPr="00F0119E" w:rsidRDefault="004A406D" w:rsidP="004A406D">
      <w:pPr>
        <w:ind w:firstLineChars="100" w:firstLine="240"/>
        <w:rPr>
          <w:rFonts w:ascii="ＭＳ ゴシック" w:eastAsia="ＭＳ ゴシック"/>
        </w:rPr>
      </w:pPr>
      <w:r w:rsidRPr="00CF17CA">
        <w:rPr>
          <w:rFonts w:ascii="ＭＳ ゴシック" w:eastAsia="ＭＳ ゴシック" w:hint="eastAsia"/>
        </w:rPr>
        <w:t>２　重大</w:t>
      </w:r>
      <w:r w:rsidR="00BE3AA6" w:rsidRPr="00CF17CA">
        <w:rPr>
          <w:rFonts w:ascii="ＭＳ ゴシック" w:eastAsia="ＭＳ ゴシック" w:hint="eastAsia"/>
        </w:rPr>
        <w:t>事</w:t>
      </w:r>
      <w:r w:rsidR="00560F3F">
        <w:rPr>
          <w:rFonts w:ascii="ＭＳ ゴシック" w:eastAsia="ＭＳ ゴシック" w:hint="eastAsia"/>
        </w:rPr>
        <w:t>態への対処　・・・・・・・・・・・・・・・・・・・・・・・・</w:t>
      </w:r>
      <w:r w:rsidR="00560F3F" w:rsidRPr="00F0119E">
        <w:rPr>
          <w:rFonts w:ascii="ＭＳ ゴシック" w:eastAsia="ＭＳ ゴシック" w:hint="eastAsia"/>
        </w:rPr>
        <w:t>１</w:t>
      </w:r>
      <w:r w:rsidR="007C6D07">
        <w:rPr>
          <w:rFonts w:ascii="ＭＳ ゴシック" w:eastAsia="ＭＳ ゴシック" w:hint="eastAsia"/>
        </w:rPr>
        <w:t>７</w:t>
      </w:r>
    </w:p>
    <w:p w:rsidR="004A406D" w:rsidRPr="00F0119E" w:rsidRDefault="004A406D" w:rsidP="004A406D">
      <w:pPr>
        <w:ind w:firstLineChars="100" w:firstLine="240"/>
        <w:rPr>
          <w:rFonts w:ascii="ＭＳ ゴシック" w:eastAsia="ＭＳ ゴシック"/>
        </w:rPr>
      </w:pPr>
      <w:r w:rsidRPr="00F0119E">
        <w:rPr>
          <w:rFonts w:ascii="ＭＳ ゴシック" w:eastAsia="ＭＳ ゴシック" w:hint="eastAsia"/>
        </w:rPr>
        <w:t xml:space="preserve">　(1) </w:t>
      </w:r>
      <w:r w:rsidR="009E7A03" w:rsidRPr="00F0119E">
        <w:rPr>
          <w:rFonts w:ascii="ＭＳ ゴシック" w:eastAsia="ＭＳ ゴシック" w:hint="eastAsia"/>
        </w:rPr>
        <w:t>重大事態の発生と報告</w:t>
      </w:r>
      <w:r w:rsidR="00560F3F" w:rsidRPr="00F0119E">
        <w:rPr>
          <w:rFonts w:ascii="ＭＳ ゴシック" w:eastAsia="ＭＳ ゴシック" w:hint="eastAsia"/>
        </w:rPr>
        <w:t xml:space="preserve">　・・・・・・・・・・・・・・・・・・・・・１</w:t>
      </w:r>
      <w:r w:rsidR="007C6D07">
        <w:rPr>
          <w:rFonts w:ascii="ＭＳ ゴシック" w:eastAsia="ＭＳ ゴシック" w:hint="eastAsia"/>
        </w:rPr>
        <w:t>７</w:t>
      </w:r>
    </w:p>
    <w:p w:rsidR="004A406D" w:rsidRPr="00CF17CA" w:rsidRDefault="004A406D" w:rsidP="004A406D">
      <w:pPr>
        <w:ind w:firstLineChars="300" w:firstLine="72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①　重大事態の意味</w:t>
      </w:r>
    </w:p>
    <w:p w:rsidR="004A406D" w:rsidRPr="00CF17CA" w:rsidRDefault="004A406D" w:rsidP="004A406D">
      <w:pPr>
        <w:ind w:firstLineChars="300" w:firstLine="72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②　重大事態の報告</w:t>
      </w:r>
    </w:p>
    <w:p w:rsidR="004A406D" w:rsidRPr="00CF17CA" w:rsidRDefault="008A3766" w:rsidP="008A3766">
      <w:pPr>
        <w:tabs>
          <w:tab w:val="left" w:pos="709"/>
        </w:tabs>
        <w:ind w:leftChars="200" w:left="48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 xml:space="preserve">(2) </w:t>
      </w:r>
      <w:r w:rsidR="004A406D" w:rsidRPr="00CF17CA">
        <w:rPr>
          <w:rFonts w:ascii="ＭＳ ゴシック" w:eastAsia="ＭＳ ゴシック" w:hAnsi="ＭＳ ゴシック" w:hint="eastAsia"/>
          <w:kern w:val="0"/>
          <w:szCs w:val="20"/>
        </w:rPr>
        <w:t>重大事態の調査</w:t>
      </w:r>
      <w:r w:rsidR="00BE3AA6" w:rsidRPr="00CF17CA">
        <w:rPr>
          <w:rFonts w:ascii="ＭＳ ゴシック" w:eastAsia="ＭＳ ゴシック" w:hAnsi="ＭＳ ゴシック" w:hint="eastAsia"/>
          <w:kern w:val="0"/>
          <w:szCs w:val="20"/>
        </w:rPr>
        <w:t xml:space="preserve">　・・・・・・・・・・・・・・・・・・・・・・・・１</w:t>
      </w:r>
      <w:r w:rsidR="007C6D07">
        <w:rPr>
          <w:rFonts w:ascii="ＭＳ ゴシック" w:eastAsia="ＭＳ ゴシック" w:hAnsi="ＭＳ ゴシック" w:hint="eastAsia"/>
          <w:kern w:val="0"/>
          <w:szCs w:val="20"/>
        </w:rPr>
        <w:t>７</w:t>
      </w:r>
    </w:p>
    <w:p w:rsidR="004A406D" w:rsidRPr="00CF17CA" w:rsidRDefault="008A3766" w:rsidP="004A406D">
      <w:pPr>
        <w:ind w:firstLineChars="200" w:firstLine="48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(3</w:t>
      </w:r>
      <w:r w:rsidR="004A406D" w:rsidRPr="00CF17CA">
        <w:rPr>
          <w:rFonts w:ascii="ＭＳ ゴシック" w:eastAsia="ＭＳ ゴシック" w:hAnsi="ＭＳ ゴシック" w:hint="eastAsia"/>
          <w:kern w:val="0"/>
          <w:szCs w:val="20"/>
        </w:rPr>
        <w:t>) 調</w:t>
      </w:r>
      <w:r w:rsidR="00BE3AA6" w:rsidRPr="00CF17CA">
        <w:rPr>
          <w:rFonts w:ascii="ＭＳ ゴシック" w:eastAsia="ＭＳ ゴシック" w:hAnsi="ＭＳ ゴシック" w:hint="eastAsia"/>
          <w:kern w:val="0"/>
          <w:szCs w:val="20"/>
        </w:rPr>
        <w:t>査結果の提供及び報告　・・・・・・・・・・・・・・・・・・・・１</w:t>
      </w:r>
      <w:r w:rsidR="007C6D07">
        <w:rPr>
          <w:rFonts w:ascii="ＭＳ ゴシック" w:eastAsia="ＭＳ ゴシック" w:hAnsi="ＭＳ ゴシック" w:hint="eastAsia"/>
          <w:kern w:val="0"/>
          <w:szCs w:val="20"/>
        </w:rPr>
        <w:t>８</w:t>
      </w:r>
    </w:p>
    <w:p w:rsidR="004A406D" w:rsidRPr="00CF17CA" w:rsidRDefault="004A406D" w:rsidP="004A406D">
      <w:pPr>
        <w:ind w:firstLineChars="300" w:firstLine="72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①　いじめを受けた</w:t>
      </w:r>
      <w:r w:rsidR="00606561">
        <w:rPr>
          <w:rFonts w:ascii="ＭＳ ゴシック" w:eastAsia="ＭＳ ゴシック" w:hAnsi="ＭＳ ゴシック" w:hint="eastAsia"/>
          <w:kern w:val="0"/>
          <w:szCs w:val="20"/>
        </w:rPr>
        <w:t>児童・生徒</w:t>
      </w:r>
      <w:r w:rsidRPr="00CF17CA">
        <w:rPr>
          <w:rFonts w:ascii="ＭＳ ゴシック" w:eastAsia="ＭＳ ゴシック" w:hAnsi="ＭＳ ゴシック" w:hint="eastAsia"/>
          <w:kern w:val="0"/>
          <w:szCs w:val="20"/>
        </w:rPr>
        <w:t>及びその保護者への適切な情報提供</w:t>
      </w:r>
    </w:p>
    <w:p w:rsidR="004A406D" w:rsidRPr="00CF17CA" w:rsidRDefault="004A406D" w:rsidP="004A406D">
      <w:pPr>
        <w:ind w:firstLineChars="300" w:firstLine="72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②　調査結果の報告</w:t>
      </w:r>
    </w:p>
    <w:p w:rsidR="004A406D" w:rsidRPr="00CF17CA" w:rsidRDefault="004A406D" w:rsidP="004A406D">
      <w:pPr>
        <w:rPr>
          <w:rFonts w:ascii="ＭＳ ゴシック" w:eastAsia="ＭＳ ゴシック"/>
        </w:rPr>
      </w:pPr>
      <w:r w:rsidRPr="00CF17CA">
        <w:rPr>
          <w:rFonts w:ascii="ＭＳ ゴシック" w:eastAsia="ＭＳ ゴシック" w:hint="eastAsia"/>
        </w:rPr>
        <w:t xml:space="preserve">　　</w:t>
      </w:r>
    </w:p>
    <w:p w:rsidR="004A406D" w:rsidRPr="00CF17CA" w:rsidRDefault="004A406D" w:rsidP="004A406D">
      <w:pPr>
        <w:rPr>
          <w:rFonts w:ascii="ＭＳ ゴシック" w:eastAsia="ＭＳ ゴシック"/>
        </w:rPr>
      </w:pPr>
      <w:r w:rsidRPr="00CF17CA">
        <w:rPr>
          <w:rFonts w:ascii="ＭＳ ゴシック" w:eastAsia="ＭＳ ゴシック" w:hint="eastAsia"/>
        </w:rPr>
        <w:t>第３　その</w:t>
      </w:r>
      <w:r w:rsidR="00BE3AA6" w:rsidRPr="00CF17CA">
        <w:rPr>
          <w:rFonts w:ascii="ＭＳ ゴシック" w:eastAsia="ＭＳ ゴシック" w:hint="eastAsia"/>
        </w:rPr>
        <w:t>他いじめの防止等のための取組に関する事項　・・・・・・・・・・１</w:t>
      </w:r>
      <w:r w:rsidR="007C6D07">
        <w:rPr>
          <w:rFonts w:ascii="ＭＳ ゴシック" w:eastAsia="ＭＳ ゴシック" w:hint="eastAsia"/>
        </w:rPr>
        <w:t>８</w:t>
      </w:r>
    </w:p>
    <w:p w:rsidR="004A406D" w:rsidRPr="00CF17CA" w:rsidRDefault="004A406D" w:rsidP="004A406D">
      <w:pPr>
        <w:ind w:firstLineChars="100" w:firstLine="24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１　学校</w:t>
      </w:r>
      <w:r w:rsidR="00BE3AA6" w:rsidRPr="00CF17CA">
        <w:rPr>
          <w:rFonts w:ascii="ＭＳ ゴシック" w:eastAsia="ＭＳ ゴシック" w:hAnsi="ＭＳ ゴシック" w:hint="eastAsia"/>
          <w:kern w:val="0"/>
          <w:szCs w:val="20"/>
        </w:rPr>
        <w:t>いじめ防止基本方針の公表　・・・・・・・・・・・・・・・・・・１</w:t>
      </w:r>
      <w:r w:rsidR="007C6D07">
        <w:rPr>
          <w:rFonts w:ascii="ＭＳ ゴシック" w:eastAsia="ＭＳ ゴシック" w:hAnsi="ＭＳ ゴシック" w:hint="eastAsia"/>
          <w:kern w:val="0"/>
          <w:szCs w:val="20"/>
        </w:rPr>
        <w:t>８</w:t>
      </w:r>
    </w:p>
    <w:p w:rsidR="004A406D" w:rsidRPr="00CF17CA" w:rsidRDefault="004A406D" w:rsidP="004A406D">
      <w:pPr>
        <w:ind w:firstLineChars="100" w:firstLine="240"/>
        <w:rPr>
          <w:rFonts w:ascii="ＭＳ ゴシック" w:eastAsia="ＭＳ ゴシック" w:hAnsi="ＭＳ ゴシック"/>
          <w:kern w:val="0"/>
          <w:szCs w:val="20"/>
        </w:rPr>
      </w:pPr>
      <w:r w:rsidRPr="00CF17CA">
        <w:rPr>
          <w:rFonts w:ascii="ＭＳ ゴシック" w:eastAsia="ＭＳ ゴシック" w:hAnsi="ＭＳ ゴシック" w:hint="eastAsia"/>
          <w:kern w:val="0"/>
          <w:szCs w:val="20"/>
        </w:rPr>
        <w:t>２　主な</w:t>
      </w:r>
      <w:r w:rsidR="00BE3AA6" w:rsidRPr="00CF17CA">
        <w:rPr>
          <w:rFonts w:ascii="ＭＳ ゴシック" w:eastAsia="ＭＳ ゴシック" w:hAnsi="ＭＳ ゴシック" w:hint="eastAsia"/>
          <w:kern w:val="0"/>
          <w:szCs w:val="20"/>
        </w:rPr>
        <w:t>相談機関の案内　・・・・・・・・・・・・・・・・・・・・・・・</w:t>
      </w:r>
      <w:r w:rsidR="00DB6963" w:rsidRPr="00CF17CA">
        <w:rPr>
          <w:rFonts w:ascii="ＭＳ ゴシック" w:eastAsia="ＭＳ ゴシック" w:hAnsi="ＭＳ ゴシック" w:hint="eastAsia"/>
          <w:kern w:val="0"/>
          <w:szCs w:val="20"/>
        </w:rPr>
        <w:t>１</w:t>
      </w:r>
      <w:r w:rsidR="007C6D07">
        <w:rPr>
          <w:rFonts w:ascii="ＭＳ ゴシック" w:eastAsia="ＭＳ ゴシック" w:hAnsi="ＭＳ ゴシック" w:hint="eastAsia"/>
          <w:kern w:val="0"/>
          <w:szCs w:val="20"/>
        </w:rPr>
        <w:t>８</w:t>
      </w: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4A406D" w:rsidRPr="00CF17CA" w:rsidRDefault="004A406D" w:rsidP="00986605">
      <w:pPr>
        <w:rPr>
          <w:rFonts w:ascii="ＭＳ ゴシック" w:eastAsia="ＭＳ ゴシック" w:hAnsi="ＭＳ ゴシック"/>
          <w:szCs w:val="24"/>
        </w:rPr>
      </w:pPr>
    </w:p>
    <w:p w:rsidR="008645C1" w:rsidRPr="00CF17CA" w:rsidRDefault="008645C1" w:rsidP="00986605">
      <w:pPr>
        <w:rPr>
          <w:rFonts w:ascii="ＭＳ ゴシック" w:eastAsia="ＭＳ ゴシック" w:hAnsi="ＭＳ ゴシック"/>
          <w:szCs w:val="24"/>
        </w:rPr>
        <w:sectPr w:rsidR="008645C1" w:rsidRPr="00CF17CA" w:rsidSect="00A1030A">
          <w:pgSz w:w="11906" w:h="16838" w:code="9"/>
          <w:pgMar w:top="1134" w:right="1134" w:bottom="1134" w:left="1134" w:header="851" w:footer="227" w:gutter="0"/>
          <w:pgNumType w:fmt="numberInDash" w:start="1"/>
          <w:cols w:space="425"/>
          <w:docGrid w:type="linesAndChars" w:linePitch="360"/>
        </w:sectPr>
      </w:pPr>
    </w:p>
    <w:p w:rsidR="00986605" w:rsidRPr="007C228B" w:rsidRDefault="007C228B" w:rsidP="00986605">
      <w:pPr>
        <w:rPr>
          <w:rFonts w:ascii="ＭＳ ゴシック" w:eastAsia="ＭＳ ゴシック" w:hAnsi="ＭＳ ゴシック"/>
          <w:b/>
          <w:sz w:val="28"/>
          <w:szCs w:val="28"/>
        </w:rPr>
      </w:pPr>
      <w:r w:rsidRPr="007C228B">
        <w:rPr>
          <w:rFonts w:ascii="ＭＳ ゴシック" w:eastAsia="ＭＳ ゴシック" w:hAnsi="ＭＳ ゴシック" w:hint="eastAsia"/>
          <w:b/>
          <w:sz w:val="28"/>
          <w:szCs w:val="28"/>
        </w:rPr>
        <w:lastRenderedPageBreak/>
        <w:t>Ⅰ</w:t>
      </w:r>
      <w:r w:rsidR="00986605" w:rsidRPr="007C228B">
        <w:rPr>
          <w:rFonts w:ascii="ＭＳ ゴシック" w:eastAsia="ＭＳ ゴシック" w:hAnsi="ＭＳ ゴシック" w:hint="eastAsia"/>
          <w:b/>
          <w:sz w:val="28"/>
          <w:szCs w:val="28"/>
        </w:rPr>
        <w:t xml:space="preserve">　いじめの防止等のための対策の基本的な方向に関する事項</w:t>
      </w:r>
    </w:p>
    <w:p w:rsidR="00986605" w:rsidRPr="00CF17CA" w:rsidRDefault="00986605" w:rsidP="00986605"/>
    <w:p w:rsidR="00986605" w:rsidRDefault="00986605" w:rsidP="003C1531">
      <w:pPr>
        <w:ind w:leftChars="100" w:left="240"/>
        <w:rPr>
          <w:rFonts w:ascii="ＭＳ ゴシック" w:eastAsia="ＭＳ ゴシック" w:hAnsi="ＭＳ ゴシック"/>
          <w:szCs w:val="24"/>
        </w:rPr>
      </w:pPr>
      <w:r>
        <w:rPr>
          <w:rFonts w:ascii="ＭＳ ゴシック" w:eastAsia="ＭＳ ゴシック" w:hAnsi="ＭＳ ゴシック" w:hint="eastAsia"/>
          <w:szCs w:val="24"/>
        </w:rPr>
        <w:t>１</w:t>
      </w:r>
      <w:r w:rsidR="00824BAA">
        <w:rPr>
          <w:rFonts w:ascii="ＭＳ ゴシック" w:eastAsia="ＭＳ ゴシック" w:hAnsi="ＭＳ ゴシック" w:hint="eastAsia"/>
          <w:szCs w:val="24"/>
        </w:rPr>
        <w:t xml:space="preserve">　いじめについて</w:t>
      </w:r>
    </w:p>
    <w:p w:rsidR="007C228B" w:rsidRDefault="007C228B" w:rsidP="003C1531">
      <w:pPr>
        <w:ind w:leftChars="100" w:left="240"/>
        <w:rPr>
          <w:rFonts w:ascii="ＭＳ ゴシック" w:eastAsia="ＭＳ ゴシック" w:hAnsi="ＭＳ ゴシック"/>
          <w:szCs w:val="24"/>
        </w:rPr>
      </w:pPr>
    </w:p>
    <w:p w:rsidR="00824BAA" w:rsidRDefault="00824BAA" w:rsidP="00824BAA">
      <w:pPr>
        <w:pStyle w:val="a9"/>
        <w:numPr>
          <w:ilvl w:val="0"/>
          <w:numId w:val="3"/>
        </w:numPr>
        <w:ind w:leftChars="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824BAA">
        <w:rPr>
          <w:rFonts w:ascii="ＭＳ ゴシック" w:eastAsia="ＭＳ ゴシック" w:hAnsi="ＭＳ ゴシック" w:hint="eastAsia"/>
          <w:szCs w:val="24"/>
        </w:rPr>
        <w:t>いじめの定義</w:t>
      </w:r>
    </w:p>
    <w:p w:rsidR="007C228B" w:rsidRPr="00824BAA" w:rsidRDefault="007C228B" w:rsidP="007C228B">
      <w:pPr>
        <w:pStyle w:val="a9"/>
        <w:ind w:leftChars="0"/>
        <w:rPr>
          <w:rFonts w:ascii="ＭＳ ゴシック" w:eastAsia="ＭＳ ゴシック" w:hAnsi="ＭＳ ゴシック"/>
          <w:szCs w:val="24"/>
        </w:rPr>
      </w:pPr>
    </w:p>
    <w:p w:rsidR="00986605" w:rsidRDefault="00986605" w:rsidP="00824BAA">
      <w:pPr>
        <w:ind w:leftChars="300" w:left="720" w:firstLineChars="100" w:firstLine="240"/>
      </w:pPr>
      <w:r w:rsidRPr="00CF17CA">
        <w:rPr>
          <w:rFonts w:hint="eastAsia"/>
        </w:rPr>
        <w:t>「いじめ」とは、</w:t>
      </w:r>
      <w:r w:rsidR="00606561">
        <w:rPr>
          <w:rFonts w:hint="eastAsia"/>
        </w:rPr>
        <w:t>児童・生徒</w:t>
      </w:r>
      <w:r w:rsidRPr="00CF17CA">
        <w:rPr>
          <w:rFonts w:hint="eastAsia"/>
        </w:rPr>
        <w:t>に対して、当該</w:t>
      </w:r>
      <w:r w:rsidR="00606561">
        <w:rPr>
          <w:rFonts w:hint="eastAsia"/>
        </w:rPr>
        <w:t>児童・生徒</w:t>
      </w:r>
      <w:r w:rsidRPr="00CF17CA">
        <w:rPr>
          <w:rFonts w:hint="eastAsia"/>
        </w:rPr>
        <w:t>が在籍する学校に在籍している等当該</w:t>
      </w:r>
      <w:r w:rsidR="00606561">
        <w:rPr>
          <w:rFonts w:hint="eastAsia"/>
        </w:rPr>
        <w:t>児童・生徒</w:t>
      </w:r>
      <w:r w:rsidRPr="00CF17CA">
        <w:rPr>
          <w:rFonts w:hint="eastAsia"/>
        </w:rPr>
        <w:t>と一定の人的関係にある他の</w:t>
      </w:r>
      <w:r w:rsidR="00606561">
        <w:rPr>
          <w:rFonts w:hint="eastAsia"/>
        </w:rPr>
        <w:t>児童・生徒</w:t>
      </w:r>
      <w:r w:rsidRPr="00CF17CA">
        <w:rPr>
          <w:rFonts w:hint="eastAsia"/>
        </w:rPr>
        <w:t>が行う心理的又は物理的な影響を与える行為（インターネットを通じて行われるものを含む。）であって、当該行為の対象となった</w:t>
      </w:r>
      <w:r w:rsidR="00606561">
        <w:rPr>
          <w:rFonts w:hint="eastAsia"/>
        </w:rPr>
        <w:t>児童・生徒</w:t>
      </w:r>
      <w:r w:rsidRPr="00CF17CA">
        <w:rPr>
          <w:rFonts w:hint="eastAsia"/>
        </w:rPr>
        <w:t>が心身の苦痛を感じているものをいう。</w:t>
      </w:r>
    </w:p>
    <w:p w:rsidR="007C228B" w:rsidRDefault="007C228B" w:rsidP="00824BAA">
      <w:pPr>
        <w:ind w:leftChars="300" w:left="720" w:firstLineChars="100" w:firstLine="240"/>
      </w:pPr>
    </w:p>
    <w:p w:rsidR="00824BAA" w:rsidRPr="007C228B" w:rsidRDefault="00824BAA" w:rsidP="00824BAA">
      <w:pPr>
        <w:pStyle w:val="a9"/>
        <w:numPr>
          <w:ilvl w:val="0"/>
          <w:numId w:val="3"/>
        </w:numPr>
        <w:ind w:leftChars="0"/>
        <w:rPr>
          <w:rFonts w:asciiTheme="majorEastAsia" w:eastAsiaTheme="majorEastAsia" w:hAnsiTheme="majorEastAsia"/>
        </w:rPr>
      </w:pPr>
      <w:r w:rsidRPr="006D7B8D">
        <w:rPr>
          <w:rFonts w:asciiTheme="majorEastAsia" w:eastAsiaTheme="majorEastAsia" w:hAnsiTheme="majorEastAsia" w:cstheme="minorBidi" w:hint="eastAsia"/>
        </w:rPr>
        <w:t xml:space="preserve">　いじめの認知</w:t>
      </w:r>
    </w:p>
    <w:p w:rsidR="007C228B" w:rsidRPr="007C228B" w:rsidRDefault="007C228B" w:rsidP="007C228B">
      <w:pPr>
        <w:pStyle w:val="a9"/>
        <w:ind w:leftChars="0"/>
        <w:rPr>
          <w:rFonts w:asciiTheme="majorEastAsia" w:eastAsiaTheme="majorEastAsia" w:hAnsiTheme="majorEastAsia"/>
        </w:rPr>
      </w:pPr>
    </w:p>
    <w:p w:rsidR="00824BAA" w:rsidRPr="006D7B8D" w:rsidRDefault="00824BAA" w:rsidP="00824BAA">
      <w:pPr>
        <w:ind w:leftChars="400" w:left="1200" w:hangingChars="100" w:hanging="240"/>
      </w:pPr>
      <w:r w:rsidRPr="006D7B8D">
        <w:rPr>
          <w:rFonts w:hint="eastAsia"/>
        </w:rPr>
        <w:t>・個々の行為が「いじめ」に当たるか否かの判断は、表面的・形式的にすることなく、いじめられた児童生徒の立場に立つことが必要である。</w:t>
      </w:r>
    </w:p>
    <w:p w:rsidR="00824BAA" w:rsidRPr="006D7B8D" w:rsidRDefault="00824BAA" w:rsidP="00824BAA">
      <w:pPr>
        <w:ind w:leftChars="400" w:left="1200" w:hangingChars="100" w:hanging="240"/>
      </w:pPr>
      <w:r w:rsidRPr="006D7B8D">
        <w:rPr>
          <w:rFonts w:hint="eastAsia"/>
        </w:rPr>
        <w:t>・いじめには、多様な態様があることに鑑み、いじめに該当するか否かを判断するに当たり、「心身の苦痛を感じているもの」との要件が限定して解釈されることのないよう努めることが必要である。例えばいじめられていても、本人がそれを否定する場合が多々あることを踏まえ、当該児童生徒の表情や様子をきめ細かく観察するなどして確認する必要がある。</w:t>
      </w:r>
    </w:p>
    <w:p w:rsidR="00824BAA" w:rsidRPr="006D7B8D" w:rsidRDefault="00824BAA" w:rsidP="00824BAA">
      <w:pPr>
        <w:ind w:leftChars="400" w:left="1200" w:hangingChars="100" w:hanging="240"/>
      </w:pPr>
      <w:r w:rsidRPr="006D7B8D">
        <w:rPr>
          <w:rFonts w:hint="eastAsia"/>
        </w:rPr>
        <w:t>・けんかやふざけ合いであっても、見えない所で被害が発生している場合もあるため、背景にある事情の調査を行い、児童生徒の感じる被害性に着目し、いじめに該当するか否かを判断する必要がある。</w:t>
      </w:r>
    </w:p>
    <w:p w:rsidR="00824BAA" w:rsidRPr="006D7B8D" w:rsidRDefault="00824BAA" w:rsidP="00824BAA">
      <w:pPr>
        <w:ind w:leftChars="400" w:left="1200" w:hangingChars="100" w:hanging="240"/>
      </w:pPr>
      <w:r w:rsidRPr="006D7B8D">
        <w:rPr>
          <w:rFonts w:hint="eastAsia"/>
        </w:rPr>
        <w:t>・行為の対象となる児童生徒本人が心身の苦痛を感じるに至っていないケース</w:t>
      </w:r>
    </w:p>
    <w:p w:rsidR="00824BAA" w:rsidRDefault="00824BAA" w:rsidP="00824BAA">
      <w:pPr>
        <w:ind w:leftChars="500" w:left="1200"/>
      </w:pPr>
      <w:r w:rsidRPr="006D7B8D">
        <w:rPr>
          <w:rFonts w:hint="eastAsia"/>
        </w:rPr>
        <w:t>（例えば、インターネット上で悪口を書かれた児童生徒がいたが、当該児童生徒がそのことを知らずにいるような場合など）についても、加害行為を行った児童生徒に対する指導等については、法の趣旨を踏まえた適切な対応が必要である。</w:t>
      </w: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7C228B" w:rsidRDefault="007C228B" w:rsidP="00824BAA">
      <w:pPr>
        <w:ind w:leftChars="500" w:left="1200"/>
      </w:pPr>
    </w:p>
    <w:p w:rsidR="00986605" w:rsidRDefault="008D40A0" w:rsidP="00986605">
      <w:pPr>
        <w:rPr>
          <w:rFonts w:ascii="ＭＳ ゴシック" w:eastAsia="ＭＳ ゴシック" w:hAnsi="ＭＳ ゴシック"/>
        </w:rPr>
      </w:pPr>
      <w:r>
        <w:rPr>
          <w:rFonts w:ascii="ＭＳ ゴシック" w:eastAsia="ＭＳ ゴシック" w:hAnsi="ＭＳ ゴシック" w:hint="eastAsia"/>
        </w:rPr>
        <w:lastRenderedPageBreak/>
        <w:t>２</w:t>
      </w:r>
      <w:r w:rsidR="00986605" w:rsidRPr="00480EB6">
        <w:rPr>
          <w:rFonts w:ascii="ＭＳ ゴシック" w:eastAsia="ＭＳ ゴシック" w:hAnsi="ＭＳ ゴシック" w:hint="eastAsia"/>
        </w:rPr>
        <w:t xml:space="preserve">　いじめの防止等に関する基本的な考え方</w:t>
      </w:r>
    </w:p>
    <w:p w:rsidR="007C228B" w:rsidRPr="00480EB6" w:rsidRDefault="007C228B" w:rsidP="00986605">
      <w:pPr>
        <w:rPr>
          <w:rFonts w:ascii="ＭＳ ゴシック" w:eastAsia="ＭＳ ゴシック" w:hAnsi="ＭＳ ゴシック"/>
        </w:rPr>
      </w:pPr>
    </w:p>
    <w:p w:rsidR="00986605" w:rsidRDefault="00986605" w:rsidP="00986605">
      <w:pPr>
        <w:ind w:leftChars="200" w:left="480"/>
        <w:rPr>
          <w:rFonts w:ascii="ＭＳ ゴシック" w:eastAsia="ＭＳ ゴシック" w:hAnsi="ＭＳ ゴシック"/>
          <w:szCs w:val="24"/>
        </w:rPr>
      </w:pPr>
      <w:r w:rsidRPr="001E78ED">
        <w:rPr>
          <w:rFonts w:ascii="ＭＳ ゴシック" w:eastAsia="ＭＳ ゴシック" w:hAnsi="ＭＳ ゴシック" w:hint="eastAsia"/>
          <w:szCs w:val="24"/>
        </w:rPr>
        <w:t xml:space="preserve">(1) </w:t>
      </w:r>
      <w:r>
        <w:rPr>
          <w:rFonts w:ascii="ＭＳ ゴシック" w:eastAsia="ＭＳ ゴシック" w:hAnsi="ＭＳ ゴシック" w:hint="eastAsia"/>
          <w:szCs w:val="24"/>
        </w:rPr>
        <w:t>いじめの未然防止</w:t>
      </w:r>
    </w:p>
    <w:p w:rsidR="007C228B" w:rsidRDefault="007C228B" w:rsidP="00986605">
      <w:pPr>
        <w:ind w:leftChars="200" w:left="480"/>
        <w:rPr>
          <w:rFonts w:ascii="ＭＳ ゴシック" w:eastAsia="ＭＳ ゴシック" w:hAnsi="ＭＳ ゴシック"/>
          <w:szCs w:val="24"/>
        </w:rPr>
      </w:pPr>
    </w:p>
    <w:p w:rsidR="00986605" w:rsidRPr="00CD558C" w:rsidRDefault="00606561" w:rsidP="00986605">
      <w:pPr>
        <w:ind w:leftChars="300" w:left="720" w:firstLineChars="100" w:firstLine="240"/>
        <w:rPr>
          <w:rFonts w:hAnsi="ＭＳ 明朝"/>
          <w:szCs w:val="24"/>
        </w:rPr>
      </w:pPr>
      <w:r>
        <w:rPr>
          <w:rFonts w:hAnsi="ＭＳ 明朝" w:hint="eastAsia"/>
          <w:szCs w:val="24"/>
        </w:rPr>
        <w:t>児童・生徒</w:t>
      </w:r>
      <w:r w:rsidR="009E7A03" w:rsidRPr="00CD558C">
        <w:rPr>
          <w:rFonts w:hAnsi="ＭＳ 明朝" w:hint="eastAsia"/>
          <w:szCs w:val="24"/>
        </w:rPr>
        <w:t>が、周囲の友人や教職員と信頼できる関係の中、安全・安心</w:t>
      </w:r>
      <w:r w:rsidR="00986605" w:rsidRPr="00CD558C">
        <w:rPr>
          <w:rFonts w:hAnsi="ＭＳ 明朝" w:hint="eastAsia"/>
          <w:szCs w:val="24"/>
        </w:rPr>
        <w:t>に学校生活を送ることができ、規律正</w:t>
      </w:r>
      <w:r w:rsidR="00B032CA" w:rsidRPr="00CD558C">
        <w:rPr>
          <w:rFonts w:hAnsi="ＭＳ 明朝" w:hint="eastAsia"/>
          <w:szCs w:val="24"/>
        </w:rPr>
        <w:t>しい態度で授業や行事に主体的に参加・活躍できるような授業づくり・集団づくり・</w:t>
      </w:r>
      <w:r w:rsidR="00986605" w:rsidRPr="00CD558C">
        <w:rPr>
          <w:rFonts w:hAnsi="ＭＳ 明朝" w:hint="eastAsia"/>
          <w:szCs w:val="24"/>
        </w:rPr>
        <w:t>学校づくりを行っていく。</w:t>
      </w:r>
    </w:p>
    <w:p w:rsidR="00B032CA" w:rsidRPr="00CD558C" w:rsidRDefault="00B032CA" w:rsidP="00986605">
      <w:pPr>
        <w:ind w:leftChars="300" w:left="720" w:firstLineChars="100" w:firstLine="240"/>
        <w:rPr>
          <w:rFonts w:hAnsi="ＭＳ 明朝"/>
          <w:szCs w:val="24"/>
        </w:rPr>
      </w:pPr>
    </w:p>
    <w:p w:rsidR="00986605" w:rsidRPr="00CD558C" w:rsidRDefault="00986605" w:rsidP="00986605">
      <w:pPr>
        <w:ind w:leftChars="300" w:left="720"/>
        <w:jc w:val="left"/>
        <w:rPr>
          <w:rFonts w:ascii="ＭＳ ゴシック" w:eastAsia="ＭＳ ゴシック" w:hAnsi="ＭＳ ゴシック"/>
        </w:rPr>
      </w:pPr>
      <w:r w:rsidRPr="00CD558C">
        <w:rPr>
          <w:rFonts w:ascii="ＭＳ ゴシック" w:eastAsia="ＭＳ ゴシック" w:hAnsi="ＭＳ ゴシック" w:hint="eastAsia"/>
        </w:rPr>
        <w:t>①　いじめを許さない雰囲気づくり</w:t>
      </w:r>
    </w:p>
    <w:p w:rsidR="00986605" w:rsidRPr="00CD558C" w:rsidRDefault="00986605" w:rsidP="00986605">
      <w:pPr>
        <w:autoSpaceDE w:val="0"/>
        <w:autoSpaceDN w:val="0"/>
        <w:adjustRightInd w:val="0"/>
        <w:ind w:leftChars="400" w:left="960" w:firstLineChars="100" w:firstLine="240"/>
        <w:jc w:val="left"/>
        <w:rPr>
          <w:rFonts w:hAnsi="ＭＳ 明朝" w:cs="ＭＳ明朝"/>
          <w:kern w:val="0"/>
          <w:szCs w:val="24"/>
        </w:rPr>
      </w:pPr>
      <w:r w:rsidRPr="00CD558C">
        <w:rPr>
          <w:rFonts w:hAnsi="ＭＳ 明朝" w:cs="ＭＳ明朝" w:hint="eastAsia"/>
          <w:kern w:val="0"/>
          <w:szCs w:val="24"/>
        </w:rPr>
        <w:t>全校集会や学級活動などで校長や教職員が、日常的にいじめの問題について触れ、「いじめは人間として絶対に許されない」との雰囲気を学校全体に醸成する。</w:t>
      </w:r>
    </w:p>
    <w:p w:rsidR="00986605" w:rsidRPr="00CD558C" w:rsidRDefault="00986605" w:rsidP="00986605">
      <w:pPr>
        <w:autoSpaceDE w:val="0"/>
        <w:autoSpaceDN w:val="0"/>
        <w:adjustRightInd w:val="0"/>
        <w:ind w:leftChars="400" w:left="960" w:firstLineChars="100" w:firstLine="240"/>
        <w:jc w:val="left"/>
        <w:rPr>
          <w:rFonts w:hAnsi="ＭＳ 明朝" w:cs="ＭＳ明朝"/>
          <w:kern w:val="0"/>
          <w:szCs w:val="24"/>
        </w:rPr>
      </w:pPr>
      <w:r w:rsidRPr="00CD558C">
        <w:rPr>
          <w:rFonts w:hAnsi="ＭＳ 明朝" w:cs="ＭＳ明朝" w:hint="eastAsia"/>
          <w:kern w:val="0"/>
          <w:szCs w:val="24"/>
        </w:rPr>
        <w:t>教職員の不適切な認識や言動により、</w:t>
      </w:r>
      <w:r w:rsidR="00606561">
        <w:rPr>
          <w:rFonts w:hAnsi="ＭＳ 明朝" w:cs="ＭＳ明朝" w:hint="eastAsia"/>
          <w:kern w:val="0"/>
          <w:szCs w:val="24"/>
        </w:rPr>
        <w:t>児童・生徒</w:t>
      </w:r>
      <w:r w:rsidRPr="00CD558C">
        <w:rPr>
          <w:rFonts w:hAnsi="ＭＳ 明朝" w:cs="ＭＳ明朝" w:hint="eastAsia"/>
          <w:kern w:val="0"/>
          <w:szCs w:val="24"/>
        </w:rPr>
        <w:t>を傷つけたり、他の</w:t>
      </w:r>
      <w:r w:rsidR="00606561">
        <w:rPr>
          <w:rFonts w:hAnsi="ＭＳ 明朝" w:cs="ＭＳ明朝" w:hint="eastAsia"/>
          <w:kern w:val="0"/>
          <w:szCs w:val="24"/>
        </w:rPr>
        <w:t>児童・生徒</w:t>
      </w:r>
      <w:r w:rsidRPr="00CD558C">
        <w:rPr>
          <w:rFonts w:hAnsi="ＭＳ 明朝" w:cs="ＭＳ明朝" w:hint="eastAsia"/>
          <w:kern w:val="0"/>
          <w:szCs w:val="24"/>
        </w:rPr>
        <w:t>によるいじめを助長したりしないよう十分注意する。特に、教職員による</w:t>
      </w:r>
      <w:r w:rsidR="00B032CA" w:rsidRPr="00CD558C">
        <w:rPr>
          <w:rFonts w:hAnsi="ＭＳ 明朝" w:cs="ＭＳ明朝" w:hint="eastAsia"/>
          <w:kern w:val="0"/>
          <w:szCs w:val="24"/>
        </w:rPr>
        <w:t>「いじめられる側にも問題がある」という認識や発言は、いじめを行っている</w:t>
      </w:r>
      <w:r w:rsidR="00606561">
        <w:rPr>
          <w:rFonts w:hAnsi="ＭＳ 明朝" w:cs="ＭＳ明朝" w:hint="eastAsia"/>
          <w:kern w:val="0"/>
          <w:szCs w:val="24"/>
        </w:rPr>
        <w:t>児童・生徒</w:t>
      </w:r>
      <w:r w:rsidRPr="00CD558C">
        <w:rPr>
          <w:rFonts w:hAnsi="ＭＳ 明朝" w:cs="ＭＳ明朝" w:hint="eastAsia"/>
          <w:kern w:val="0"/>
          <w:szCs w:val="24"/>
        </w:rPr>
        <w:t>や、周りで見ていたり、はやし立て</w:t>
      </w:r>
      <w:r w:rsidR="00B032CA" w:rsidRPr="00CD558C">
        <w:rPr>
          <w:rFonts w:hAnsi="ＭＳ 明朝" w:cs="ＭＳ明朝" w:hint="eastAsia"/>
          <w:kern w:val="0"/>
          <w:szCs w:val="24"/>
        </w:rPr>
        <w:t>たりしている</w:t>
      </w:r>
      <w:r w:rsidR="00606561">
        <w:rPr>
          <w:rFonts w:hAnsi="ＭＳ 明朝" w:cs="ＭＳ明朝" w:hint="eastAsia"/>
          <w:kern w:val="0"/>
          <w:szCs w:val="24"/>
        </w:rPr>
        <w:t>児童・生徒</w:t>
      </w:r>
      <w:r w:rsidR="00B032CA" w:rsidRPr="00CD558C">
        <w:rPr>
          <w:rFonts w:hAnsi="ＭＳ 明朝" w:cs="ＭＳ明朝" w:hint="eastAsia"/>
          <w:kern w:val="0"/>
          <w:szCs w:val="24"/>
        </w:rPr>
        <w:t>を容認するものにほかならず、いじめを受けている</w:t>
      </w:r>
      <w:r w:rsidR="00606561">
        <w:rPr>
          <w:rFonts w:hAnsi="ＭＳ 明朝" w:cs="ＭＳ明朝" w:hint="eastAsia"/>
          <w:kern w:val="0"/>
          <w:szCs w:val="24"/>
        </w:rPr>
        <w:t>児童・生徒</w:t>
      </w:r>
      <w:r w:rsidRPr="00CD558C">
        <w:rPr>
          <w:rFonts w:hAnsi="ＭＳ 明朝" w:cs="ＭＳ明朝" w:hint="eastAsia"/>
          <w:kern w:val="0"/>
          <w:szCs w:val="24"/>
        </w:rPr>
        <w:t>を孤立させ、いじめを深刻化させるので、指導の在り方には細心の注意を払う。</w:t>
      </w:r>
    </w:p>
    <w:p w:rsidR="00986605" w:rsidRDefault="00986605" w:rsidP="00986605">
      <w:pPr>
        <w:autoSpaceDE w:val="0"/>
        <w:autoSpaceDN w:val="0"/>
        <w:adjustRightInd w:val="0"/>
        <w:ind w:leftChars="400" w:left="960" w:firstLineChars="100" w:firstLine="240"/>
        <w:jc w:val="left"/>
        <w:rPr>
          <w:rFonts w:hAnsi="ＭＳ 明朝" w:cs="ＭＳ明朝"/>
          <w:kern w:val="0"/>
          <w:szCs w:val="24"/>
        </w:rPr>
      </w:pPr>
    </w:p>
    <w:p w:rsidR="00986605" w:rsidRPr="00480EB6" w:rsidRDefault="00986605" w:rsidP="00986605">
      <w:pPr>
        <w:ind w:leftChars="300" w:left="720"/>
        <w:jc w:val="left"/>
        <w:rPr>
          <w:rFonts w:ascii="ＭＳ ゴシック" w:eastAsia="ＭＳ ゴシック" w:hAnsi="ＭＳ ゴシック"/>
        </w:rPr>
      </w:pPr>
      <w:r w:rsidRPr="00480EB6">
        <w:rPr>
          <w:rFonts w:ascii="ＭＳ ゴシック" w:eastAsia="ＭＳ ゴシック" w:hAnsi="ＭＳ ゴシック" w:hint="eastAsia"/>
        </w:rPr>
        <w:t>②　分かる授業づくりの推進</w:t>
      </w:r>
    </w:p>
    <w:p w:rsidR="00986605" w:rsidRDefault="00606561" w:rsidP="00986605">
      <w:pPr>
        <w:ind w:leftChars="400" w:left="960" w:firstLineChars="100" w:firstLine="240"/>
        <w:jc w:val="left"/>
        <w:rPr>
          <w:rFonts w:hAnsi="ＭＳ 明朝"/>
        </w:rPr>
      </w:pPr>
      <w:r>
        <w:rPr>
          <w:rFonts w:hAnsi="ＭＳ 明朝" w:cs="Kozuka Mincho Pr6N R" w:hint="eastAsia"/>
          <w:szCs w:val="24"/>
        </w:rPr>
        <w:t>児童・生徒</w:t>
      </w:r>
      <w:r w:rsidR="009E7A03">
        <w:rPr>
          <w:rFonts w:hAnsi="ＭＳ 明朝" w:cs="Kozuka Mincho Pr6N R" w:hint="eastAsia"/>
          <w:color w:val="000000"/>
          <w:szCs w:val="24"/>
        </w:rPr>
        <w:t>が学校で過ごす中で一番長い時間は授業であり</w:t>
      </w:r>
      <w:r w:rsidR="00986605" w:rsidRPr="00480EB6">
        <w:rPr>
          <w:rFonts w:hAnsi="ＭＳ 明朝" w:cs="Kozuka Mincho Pr6N R" w:hint="eastAsia"/>
          <w:color w:val="000000"/>
          <w:szCs w:val="24"/>
        </w:rPr>
        <w:t>、</w:t>
      </w:r>
      <w:r w:rsidR="00986605" w:rsidRPr="00480EB6">
        <w:rPr>
          <w:rFonts w:hAnsi="ＭＳ 明朝" w:hint="eastAsia"/>
        </w:rPr>
        <w:t>授業についていけない焦りや劣等感などが過度なストレスの要因と</w:t>
      </w:r>
      <w:r w:rsidR="008D40A0">
        <w:rPr>
          <w:rFonts w:hAnsi="ＭＳ 明朝" w:hint="eastAsia"/>
        </w:rPr>
        <w:t>ならないよう、一人一人を大切にした分かりやすい授業づくりを行う</w:t>
      </w:r>
      <w:r w:rsidR="00986605" w:rsidRPr="00480EB6">
        <w:rPr>
          <w:rFonts w:hAnsi="ＭＳ 明朝" w:hint="eastAsia"/>
        </w:rPr>
        <w:t>。</w:t>
      </w:r>
    </w:p>
    <w:p w:rsidR="00986605" w:rsidRDefault="00986605" w:rsidP="00986605">
      <w:pPr>
        <w:jc w:val="left"/>
        <w:rPr>
          <w:rFonts w:hAnsi="ＭＳ 明朝"/>
        </w:rPr>
      </w:pPr>
    </w:p>
    <w:p w:rsidR="00986605" w:rsidRPr="00480EB6" w:rsidRDefault="00986605" w:rsidP="00986605">
      <w:pPr>
        <w:ind w:leftChars="300" w:left="720"/>
        <w:jc w:val="left"/>
        <w:rPr>
          <w:rFonts w:ascii="ＭＳ ゴシック" w:eastAsia="ＭＳ ゴシック" w:hAnsi="ＭＳ ゴシック"/>
        </w:rPr>
      </w:pPr>
      <w:r w:rsidRPr="00480EB6">
        <w:rPr>
          <w:rFonts w:ascii="ＭＳ ゴシック" w:eastAsia="ＭＳ ゴシック" w:hAnsi="ＭＳ ゴシック" w:hint="eastAsia"/>
        </w:rPr>
        <w:t>③　自己有用感や自己肯定感の涵養</w:t>
      </w:r>
    </w:p>
    <w:p w:rsidR="00986605" w:rsidRDefault="00986605" w:rsidP="00986605">
      <w:pPr>
        <w:autoSpaceDE w:val="0"/>
        <w:autoSpaceDN w:val="0"/>
        <w:adjustRightInd w:val="0"/>
        <w:ind w:leftChars="400" w:left="960" w:firstLineChars="100" w:firstLine="240"/>
        <w:jc w:val="left"/>
        <w:rPr>
          <w:rFonts w:hAnsi="ＭＳ 明朝" w:cs="ＭＳ明朝"/>
          <w:kern w:val="0"/>
          <w:szCs w:val="24"/>
        </w:rPr>
      </w:pPr>
      <w:r w:rsidRPr="00E9028E">
        <w:rPr>
          <w:rFonts w:hAnsi="ＭＳ 明朝" w:cs="ＭＳ明朝" w:hint="eastAsia"/>
          <w:kern w:val="0"/>
          <w:szCs w:val="24"/>
        </w:rPr>
        <w:t>ねたみや嫉妬などいじめにつながりやすい感情を減らすために、</w:t>
      </w:r>
      <w:r w:rsidR="008D40A0" w:rsidRPr="00E9028E">
        <w:rPr>
          <w:rFonts w:asciiTheme="minorEastAsia" w:eastAsiaTheme="minorEastAsia" w:hAnsiTheme="minorEastAsia" w:cs="ＭＳ明朝" w:hint="eastAsia"/>
          <w:kern w:val="0"/>
          <w:szCs w:val="24"/>
        </w:rPr>
        <w:t>全ての</w:t>
      </w:r>
      <w:r w:rsidR="00606561">
        <w:rPr>
          <w:rFonts w:asciiTheme="minorEastAsia" w:eastAsiaTheme="minorEastAsia" w:hAnsiTheme="minorEastAsia" w:cs="ＭＳ明朝" w:hint="eastAsia"/>
          <w:kern w:val="0"/>
          <w:szCs w:val="24"/>
        </w:rPr>
        <w:t>児童・生徒</w:t>
      </w:r>
      <w:r w:rsidR="008D40A0" w:rsidRPr="00E9028E">
        <w:rPr>
          <w:rFonts w:asciiTheme="minorEastAsia" w:eastAsiaTheme="minorEastAsia" w:hAnsiTheme="minorEastAsia" w:cs="ＭＳ明朝" w:hint="eastAsia"/>
          <w:kern w:val="0"/>
          <w:szCs w:val="24"/>
        </w:rPr>
        <w:t>が、認められている、満たされているという思いを抱くことができるよう、</w:t>
      </w:r>
      <w:r w:rsidRPr="00E9028E">
        <w:rPr>
          <w:rFonts w:hAnsi="ＭＳ 明朝" w:cs="ＭＳ明朝" w:hint="eastAsia"/>
          <w:kern w:val="0"/>
          <w:szCs w:val="24"/>
        </w:rPr>
        <w:t>学校の教育活動全体を通じ、</w:t>
      </w:r>
      <w:r w:rsidR="00606561">
        <w:rPr>
          <w:rFonts w:hAnsi="ＭＳ 明朝" w:cs="ＭＳ明朝" w:hint="eastAsia"/>
          <w:kern w:val="0"/>
          <w:szCs w:val="24"/>
        </w:rPr>
        <w:t>児童・生徒</w:t>
      </w:r>
      <w:r w:rsidRPr="00E9028E">
        <w:rPr>
          <w:rFonts w:hAnsi="ＭＳ 明朝" w:cs="ＭＳ明朝" w:hint="eastAsia"/>
          <w:kern w:val="0"/>
          <w:szCs w:val="24"/>
        </w:rPr>
        <w:t>が活躍でき、他者の役に立っていると感じ取ることのできる機会を提供し、</w:t>
      </w:r>
      <w:r w:rsidR="00606561">
        <w:rPr>
          <w:rFonts w:hAnsi="ＭＳ 明朝" w:cs="ＭＳ明朝" w:hint="eastAsia"/>
          <w:kern w:val="0"/>
          <w:szCs w:val="24"/>
        </w:rPr>
        <w:t>児童・生徒</w:t>
      </w:r>
      <w:r w:rsidRPr="00E9028E">
        <w:rPr>
          <w:rFonts w:hAnsi="ＭＳ 明朝" w:cs="ＭＳ明朝" w:hint="eastAsia"/>
          <w:kern w:val="0"/>
          <w:szCs w:val="24"/>
        </w:rPr>
        <w:t>の自己有用感が高められるよう努める。また、自己肯定感を高められるよう、困難な状況を乗り越えるような体験の機会などを積極的に設ける。</w:t>
      </w:r>
    </w:p>
    <w:p w:rsidR="00824BAA" w:rsidRPr="00E9028E" w:rsidRDefault="00824BAA" w:rsidP="00986605">
      <w:pPr>
        <w:autoSpaceDE w:val="0"/>
        <w:autoSpaceDN w:val="0"/>
        <w:adjustRightInd w:val="0"/>
        <w:ind w:leftChars="400" w:left="960" w:firstLineChars="100" w:firstLine="240"/>
        <w:jc w:val="left"/>
        <w:rPr>
          <w:rFonts w:hAnsi="ＭＳ 明朝" w:cs="ＭＳ明朝"/>
          <w:kern w:val="0"/>
          <w:szCs w:val="24"/>
        </w:rPr>
      </w:pPr>
    </w:p>
    <w:p w:rsidR="00986605" w:rsidRPr="00E9028E" w:rsidRDefault="00986605" w:rsidP="00986605">
      <w:pPr>
        <w:ind w:leftChars="300" w:left="720"/>
        <w:jc w:val="left"/>
        <w:rPr>
          <w:rFonts w:ascii="ＭＳ ゴシック" w:eastAsia="ＭＳ ゴシック" w:hAnsi="ＭＳ ゴシック"/>
        </w:rPr>
      </w:pPr>
      <w:r w:rsidRPr="00E9028E">
        <w:rPr>
          <w:rFonts w:ascii="ＭＳ ゴシック" w:eastAsia="ＭＳ ゴシック" w:hAnsi="ＭＳ ゴシック" w:hint="eastAsia"/>
        </w:rPr>
        <w:t xml:space="preserve">④　</w:t>
      </w:r>
      <w:r w:rsidR="00606561">
        <w:rPr>
          <w:rFonts w:ascii="ＭＳ ゴシック" w:eastAsia="ＭＳ ゴシック" w:hAnsi="ＭＳ ゴシック" w:hint="eastAsia"/>
        </w:rPr>
        <w:t>児童・生徒</w:t>
      </w:r>
      <w:r w:rsidRPr="00E9028E">
        <w:rPr>
          <w:rFonts w:ascii="ＭＳ ゴシック" w:eastAsia="ＭＳ ゴシック" w:hAnsi="ＭＳ ゴシック" w:hint="eastAsia"/>
        </w:rPr>
        <w:t>が自らいじめを学ぶ機会の設定</w:t>
      </w:r>
    </w:p>
    <w:p w:rsidR="00986605" w:rsidRDefault="00606561" w:rsidP="00986605">
      <w:pPr>
        <w:ind w:leftChars="400" w:left="960" w:firstLineChars="100" w:firstLine="240"/>
        <w:jc w:val="left"/>
        <w:rPr>
          <w:rFonts w:hAnsi="ＭＳ 明朝" w:cs="ＭＳ明朝"/>
          <w:kern w:val="0"/>
          <w:szCs w:val="24"/>
        </w:rPr>
      </w:pPr>
      <w:r>
        <w:rPr>
          <w:rFonts w:hAnsi="ＭＳ 明朝" w:cs="Kozuka Mincho Pr6N R" w:hint="eastAsia"/>
          <w:szCs w:val="24"/>
        </w:rPr>
        <w:t>児童・生徒</w:t>
      </w:r>
      <w:r w:rsidR="00986605" w:rsidRPr="00E9028E">
        <w:rPr>
          <w:rFonts w:hAnsi="ＭＳ 明朝" w:cs="Kozuka Mincho Pr6N R" w:hint="eastAsia"/>
          <w:szCs w:val="24"/>
        </w:rPr>
        <w:t>自身が、いじめの問題を自分たちの問題として受け止めるために、</w:t>
      </w:r>
      <w:r w:rsidR="008D40A0" w:rsidRPr="00E9028E">
        <w:rPr>
          <w:rFonts w:hAnsi="ＭＳ 明朝" w:cs="ＭＳ明朝" w:hint="eastAsia"/>
          <w:kern w:val="0"/>
          <w:szCs w:val="24"/>
        </w:rPr>
        <w:t>自らが</w:t>
      </w:r>
      <w:r w:rsidR="00986605" w:rsidRPr="00E9028E">
        <w:rPr>
          <w:rFonts w:hAnsi="ＭＳ 明朝" w:cs="ＭＳ明朝" w:hint="eastAsia"/>
          <w:kern w:val="0"/>
          <w:szCs w:val="24"/>
        </w:rPr>
        <w:t>学び、主体的</w:t>
      </w:r>
      <w:r w:rsidR="00986605" w:rsidRPr="00480EB6">
        <w:rPr>
          <w:rFonts w:hAnsi="ＭＳ 明朝" w:cs="ＭＳ明朝" w:hint="eastAsia"/>
          <w:kern w:val="0"/>
          <w:szCs w:val="24"/>
        </w:rPr>
        <w:t>に考え、いじめの防止を訴えるような取組を推進する。</w:t>
      </w:r>
    </w:p>
    <w:p w:rsidR="007C228B" w:rsidRDefault="007C228B" w:rsidP="00986605">
      <w:pPr>
        <w:ind w:leftChars="400" w:left="960" w:firstLineChars="100" w:firstLine="240"/>
        <w:jc w:val="left"/>
        <w:rPr>
          <w:rFonts w:hAnsi="ＭＳ 明朝" w:cs="ＭＳ明朝"/>
          <w:kern w:val="0"/>
          <w:szCs w:val="24"/>
        </w:rPr>
      </w:pPr>
    </w:p>
    <w:p w:rsidR="007C228B" w:rsidRDefault="007C228B" w:rsidP="00986605">
      <w:pPr>
        <w:ind w:leftChars="400" w:left="960" w:firstLineChars="100" w:firstLine="240"/>
        <w:jc w:val="left"/>
        <w:rPr>
          <w:rFonts w:hAnsi="ＭＳ 明朝" w:cs="ＭＳ明朝"/>
          <w:kern w:val="0"/>
          <w:szCs w:val="24"/>
        </w:rPr>
      </w:pPr>
    </w:p>
    <w:p w:rsidR="007C228B" w:rsidRDefault="007C228B" w:rsidP="00986605">
      <w:pPr>
        <w:ind w:leftChars="400" w:left="960" w:firstLineChars="100" w:firstLine="240"/>
        <w:jc w:val="left"/>
        <w:rPr>
          <w:rFonts w:hAnsi="ＭＳ 明朝" w:cs="ＭＳ明朝"/>
          <w:kern w:val="0"/>
          <w:szCs w:val="24"/>
        </w:rPr>
      </w:pPr>
    </w:p>
    <w:p w:rsidR="007C228B" w:rsidRDefault="007C228B" w:rsidP="00986605">
      <w:pPr>
        <w:ind w:leftChars="400" w:left="960" w:firstLineChars="100" w:firstLine="240"/>
        <w:jc w:val="left"/>
        <w:rPr>
          <w:rFonts w:hAnsi="ＭＳ 明朝" w:cs="ＭＳ明朝"/>
          <w:kern w:val="0"/>
          <w:szCs w:val="24"/>
        </w:rPr>
      </w:pPr>
    </w:p>
    <w:p w:rsidR="007C228B" w:rsidRDefault="007C228B" w:rsidP="00986605">
      <w:pPr>
        <w:ind w:leftChars="400" w:left="960" w:firstLineChars="100" w:firstLine="240"/>
        <w:jc w:val="left"/>
        <w:rPr>
          <w:rFonts w:hAnsi="ＭＳ 明朝" w:cs="ＭＳ明朝"/>
          <w:kern w:val="0"/>
          <w:szCs w:val="24"/>
        </w:rPr>
      </w:pPr>
    </w:p>
    <w:p w:rsidR="007C228B" w:rsidRPr="00480EB6" w:rsidRDefault="007C228B" w:rsidP="00986605">
      <w:pPr>
        <w:ind w:leftChars="400" w:left="960" w:firstLineChars="100" w:firstLine="240"/>
        <w:jc w:val="left"/>
        <w:rPr>
          <w:rFonts w:hAnsi="ＭＳ 明朝"/>
        </w:rPr>
      </w:pPr>
    </w:p>
    <w:p w:rsidR="00986605" w:rsidRDefault="00986605" w:rsidP="00986605">
      <w:pPr>
        <w:ind w:leftChars="200" w:left="480"/>
        <w:rPr>
          <w:rFonts w:ascii="ＭＳ ゴシック" w:eastAsia="ＭＳ ゴシック" w:hAnsi="ＭＳ ゴシック"/>
          <w:szCs w:val="24"/>
        </w:rPr>
      </w:pPr>
      <w:r>
        <w:rPr>
          <w:rFonts w:ascii="ＭＳ ゴシック" w:eastAsia="ＭＳ ゴシック" w:hAnsi="ＭＳ ゴシック" w:hint="eastAsia"/>
          <w:szCs w:val="24"/>
        </w:rPr>
        <w:t>(2</w:t>
      </w:r>
      <w:r w:rsidRPr="001E78ED">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いじめの早期発見</w:t>
      </w:r>
    </w:p>
    <w:p w:rsidR="007C228B" w:rsidRDefault="007C228B" w:rsidP="00986605">
      <w:pPr>
        <w:ind w:leftChars="200" w:left="480"/>
        <w:rPr>
          <w:rFonts w:ascii="ＭＳ ゴシック" w:eastAsia="ＭＳ ゴシック" w:hAnsi="ＭＳ ゴシック"/>
          <w:szCs w:val="24"/>
        </w:rPr>
      </w:pPr>
    </w:p>
    <w:p w:rsidR="00986605" w:rsidRPr="00E9028E" w:rsidRDefault="00606561" w:rsidP="00986605">
      <w:pPr>
        <w:autoSpaceDE w:val="0"/>
        <w:autoSpaceDN w:val="0"/>
        <w:adjustRightInd w:val="0"/>
        <w:ind w:leftChars="300" w:left="720" w:firstLineChars="100" w:firstLine="240"/>
        <w:jc w:val="left"/>
        <w:rPr>
          <w:rFonts w:hAnsi="ＭＳ 明朝" w:cs="ＭＳ明朝"/>
          <w:kern w:val="0"/>
          <w:szCs w:val="24"/>
        </w:rPr>
      </w:pPr>
      <w:r>
        <w:rPr>
          <w:rFonts w:hAnsi="ＭＳ 明朝" w:cs="ＭＳ明朝" w:hint="eastAsia"/>
          <w:kern w:val="0"/>
          <w:szCs w:val="24"/>
        </w:rPr>
        <w:t>児童・生徒</w:t>
      </w:r>
      <w:r w:rsidR="008D40A0" w:rsidRPr="00E9028E">
        <w:rPr>
          <w:rFonts w:hAnsi="ＭＳ 明朝" w:cs="ＭＳ明朝" w:hint="eastAsia"/>
          <w:kern w:val="0"/>
          <w:szCs w:val="24"/>
        </w:rPr>
        <w:t>のささいな変化に目を向け</w:t>
      </w:r>
      <w:r w:rsidR="00B032CA" w:rsidRPr="00E9028E">
        <w:rPr>
          <w:rFonts w:hAnsi="ＭＳ 明朝" w:cs="ＭＳ明朝" w:hint="eastAsia"/>
          <w:kern w:val="0"/>
          <w:szCs w:val="24"/>
        </w:rPr>
        <w:t>、気付いた</w:t>
      </w:r>
      <w:r w:rsidR="00986605" w:rsidRPr="00E9028E">
        <w:rPr>
          <w:rFonts w:hAnsi="ＭＳ 明朝" w:cs="ＭＳ明朝" w:hint="eastAsia"/>
          <w:kern w:val="0"/>
          <w:szCs w:val="24"/>
        </w:rPr>
        <w:t>情報を確実に共有し</w:t>
      </w:r>
      <w:r w:rsidR="00B032CA" w:rsidRPr="00E9028E">
        <w:rPr>
          <w:rFonts w:hAnsi="ＭＳ 明朝" w:cs="ＭＳ明朝" w:hint="eastAsia"/>
          <w:kern w:val="0"/>
          <w:szCs w:val="24"/>
        </w:rPr>
        <w:t>、そして、情報に基づき速やかに対応する</w:t>
      </w:r>
      <w:r w:rsidR="00BE3AA6" w:rsidRPr="00E9028E">
        <w:rPr>
          <w:rFonts w:hAnsi="ＭＳ 明朝" w:cs="ＭＳ明朝" w:hint="eastAsia"/>
          <w:kern w:val="0"/>
          <w:szCs w:val="24"/>
        </w:rPr>
        <w:t>。</w:t>
      </w:r>
      <w:r>
        <w:rPr>
          <w:rFonts w:hAnsi="ＭＳ 明朝" w:cs="ＭＳ明朝" w:hint="eastAsia"/>
          <w:kern w:val="0"/>
          <w:szCs w:val="24"/>
        </w:rPr>
        <w:t>児童・生徒</w:t>
      </w:r>
      <w:r w:rsidR="00BE3AA6" w:rsidRPr="00E9028E">
        <w:rPr>
          <w:rFonts w:hAnsi="ＭＳ 明朝" w:cs="ＭＳ明朝" w:hint="eastAsia"/>
          <w:kern w:val="0"/>
          <w:szCs w:val="24"/>
        </w:rPr>
        <w:t>の変化に気付かずにいじめを見過ごしたり、せっかく気付き</w:t>
      </w:r>
      <w:r w:rsidR="00986605" w:rsidRPr="00E9028E">
        <w:rPr>
          <w:rFonts w:hAnsi="ＭＳ 明朝" w:cs="ＭＳ明朝" w:hint="eastAsia"/>
          <w:kern w:val="0"/>
          <w:szCs w:val="24"/>
        </w:rPr>
        <w:t>ながら見逃したり、相談を受けながら対応を先延ばしにしたりすること</w:t>
      </w:r>
      <w:r w:rsidR="008D40A0" w:rsidRPr="00E9028E">
        <w:rPr>
          <w:rFonts w:hAnsi="ＭＳ 明朝" w:cs="ＭＳ明朝" w:hint="eastAsia"/>
          <w:kern w:val="0"/>
          <w:szCs w:val="24"/>
        </w:rPr>
        <w:t>がないよう注意する。</w:t>
      </w:r>
    </w:p>
    <w:p w:rsidR="00B032CA" w:rsidRDefault="00B032CA" w:rsidP="00986605">
      <w:pPr>
        <w:autoSpaceDE w:val="0"/>
        <w:autoSpaceDN w:val="0"/>
        <w:adjustRightInd w:val="0"/>
        <w:ind w:leftChars="300" w:left="720" w:firstLineChars="100" w:firstLine="240"/>
        <w:jc w:val="left"/>
        <w:rPr>
          <w:rFonts w:hAnsi="ＭＳ 明朝" w:cs="ＭＳ明朝"/>
          <w:kern w:val="0"/>
          <w:szCs w:val="24"/>
        </w:rPr>
      </w:pPr>
    </w:p>
    <w:p w:rsidR="00986605" w:rsidRPr="003C4963" w:rsidRDefault="00986605" w:rsidP="003C4963">
      <w:pPr>
        <w:pStyle w:val="a9"/>
        <w:numPr>
          <w:ilvl w:val="0"/>
          <w:numId w:val="5"/>
        </w:numPr>
        <w:autoSpaceDE w:val="0"/>
        <w:autoSpaceDN w:val="0"/>
        <w:adjustRightInd w:val="0"/>
        <w:ind w:leftChars="0"/>
        <w:jc w:val="left"/>
        <w:rPr>
          <w:rFonts w:ascii="ＭＳ ゴシック" w:eastAsia="ＭＳ ゴシック" w:hAnsi="ＭＳ ゴシック" w:cs="ＭＳ明朝"/>
          <w:kern w:val="0"/>
          <w:szCs w:val="24"/>
        </w:rPr>
      </w:pPr>
      <w:r w:rsidRPr="003C4963">
        <w:rPr>
          <w:rFonts w:ascii="ＭＳ ゴシック" w:eastAsia="ＭＳ ゴシック" w:hAnsi="ＭＳ ゴシック" w:cs="ＭＳ明朝" w:hint="eastAsia"/>
          <w:kern w:val="0"/>
          <w:szCs w:val="24"/>
        </w:rPr>
        <w:t xml:space="preserve">　アンケート調査や教育相談の実施</w:t>
      </w:r>
    </w:p>
    <w:p w:rsidR="00986605" w:rsidRDefault="00986605" w:rsidP="00986605">
      <w:pPr>
        <w:autoSpaceDE w:val="0"/>
        <w:autoSpaceDN w:val="0"/>
        <w:adjustRightInd w:val="0"/>
        <w:ind w:leftChars="400" w:left="960" w:firstLineChars="100" w:firstLine="240"/>
        <w:jc w:val="left"/>
        <w:rPr>
          <w:rFonts w:hAnsi="ＭＳ 明朝" w:cs="ＭＳ明朝"/>
          <w:kern w:val="0"/>
          <w:szCs w:val="24"/>
        </w:rPr>
      </w:pPr>
      <w:r w:rsidRPr="00E9028E">
        <w:rPr>
          <w:rFonts w:hAnsi="ＭＳ 明朝" w:cs="ＭＳ明朝" w:hint="eastAsia"/>
          <w:kern w:val="0"/>
          <w:szCs w:val="24"/>
        </w:rPr>
        <w:t>定期的なアンケート調査や定期的な教育相談を年間計画に基づき実施し、いじめの実態把握に取り組むとともに、</w:t>
      </w:r>
      <w:r w:rsidR="00606561">
        <w:rPr>
          <w:rFonts w:hAnsi="ＭＳ 明朝" w:cs="ＭＳ明朝" w:hint="eastAsia"/>
          <w:kern w:val="0"/>
          <w:szCs w:val="24"/>
        </w:rPr>
        <w:t>児童・生徒</w:t>
      </w:r>
      <w:r w:rsidRPr="00E9028E">
        <w:rPr>
          <w:rFonts w:hAnsi="ＭＳ 明朝" w:cs="ＭＳ明朝" w:hint="eastAsia"/>
          <w:kern w:val="0"/>
          <w:szCs w:val="24"/>
        </w:rPr>
        <w:t>が日頃からいじめを訴えやすい雰囲気をつ</w:t>
      </w:r>
      <w:r w:rsidR="00345B7D" w:rsidRPr="00E9028E">
        <w:rPr>
          <w:rFonts w:hAnsi="ＭＳ 明朝" w:cs="ＭＳ明朝" w:hint="eastAsia"/>
          <w:kern w:val="0"/>
          <w:szCs w:val="24"/>
        </w:rPr>
        <w:t>くる。ただし、アンケートはあくまで手法の一つであり、本当のことを書けなかったり</w:t>
      </w:r>
      <w:r w:rsidRPr="00E9028E">
        <w:rPr>
          <w:rFonts w:hAnsi="ＭＳ 明朝" w:cs="ＭＳ明朝" w:hint="eastAsia"/>
          <w:kern w:val="0"/>
          <w:szCs w:val="24"/>
        </w:rPr>
        <w:t>実施した後にいじめが起きたり</w:t>
      </w:r>
      <w:r w:rsidRPr="00480EB6">
        <w:rPr>
          <w:rFonts w:hAnsi="ＭＳ 明朝" w:cs="ＭＳ明朝" w:hint="eastAsia"/>
          <w:kern w:val="0"/>
          <w:szCs w:val="24"/>
        </w:rPr>
        <w:t>する場合があることに留意</w:t>
      </w:r>
      <w:r>
        <w:rPr>
          <w:rFonts w:hAnsi="ＭＳ 明朝" w:cs="ＭＳ明朝" w:hint="eastAsia"/>
          <w:kern w:val="0"/>
          <w:szCs w:val="24"/>
        </w:rPr>
        <w:t>す</w:t>
      </w:r>
      <w:r w:rsidR="006728E4">
        <w:rPr>
          <w:rFonts w:hAnsi="ＭＳ 明朝" w:cs="ＭＳ明朝" w:hint="eastAsia"/>
          <w:kern w:val="0"/>
          <w:szCs w:val="24"/>
        </w:rPr>
        <w:t>る</w:t>
      </w:r>
      <w:r w:rsidRPr="00480EB6">
        <w:rPr>
          <w:rFonts w:hAnsi="ＭＳ 明朝" w:cs="ＭＳ明朝" w:hint="eastAsia"/>
          <w:kern w:val="0"/>
          <w:szCs w:val="24"/>
        </w:rPr>
        <w:t>。</w:t>
      </w:r>
      <w:r w:rsidR="003C4963">
        <w:rPr>
          <w:rFonts w:hAnsi="ＭＳ 明朝" w:cs="ＭＳ明朝" w:hint="eastAsia"/>
          <w:kern w:val="0"/>
          <w:szCs w:val="24"/>
        </w:rPr>
        <w:t>生活アンケートは、無記名で保護者とともに家庭で記入する。</w:t>
      </w:r>
    </w:p>
    <w:p w:rsidR="00986605" w:rsidRDefault="00986605" w:rsidP="00986605">
      <w:pPr>
        <w:autoSpaceDE w:val="0"/>
        <w:autoSpaceDN w:val="0"/>
        <w:adjustRightInd w:val="0"/>
        <w:ind w:leftChars="400" w:left="960" w:firstLineChars="100" w:firstLine="240"/>
        <w:jc w:val="left"/>
        <w:rPr>
          <w:rFonts w:hAnsi="ＭＳ 明朝" w:cs="ＭＳ明朝"/>
          <w:kern w:val="0"/>
          <w:szCs w:val="24"/>
        </w:rPr>
      </w:pPr>
    </w:p>
    <w:p w:rsidR="00986605" w:rsidRPr="005E3B0F" w:rsidRDefault="00986605" w:rsidP="00986605">
      <w:pPr>
        <w:autoSpaceDE w:val="0"/>
        <w:autoSpaceDN w:val="0"/>
        <w:adjustRightInd w:val="0"/>
        <w:ind w:leftChars="300" w:left="720"/>
        <w:jc w:val="left"/>
        <w:rPr>
          <w:rFonts w:ascii="ＭＳ ゴシック" w:eastAsia="ＭＳ ゴシック" w:hAnsi="ＭＳ ゴシック" w:cs="ＭＳ明朝"/>
          <w:kern w:val="0"/>
          <w:szCs w:val="24"/>
        </w:rPr>
      </w:pPr>
      <w:r w:rsidRPr="005E3B0F">
        <w:rPr>
          <w:rFonts w:ascii="ＭＳ ゴシック" w:eastAsia="ＭＳ ゴシック" w:hAnsi="ＭＳ ゴシック" w:cs="ＭＳ明朝" w:hint="eastAsia"/>
          <w:kern w:val="0"/>
          <w:szCs w:val="24"/>
        </w:rPr>
        <w:t>②　教師と</w:t>
      </w:r>
      <w:r w:rsidR="00606561">
        <w:rPr>
          <w:rFonts w:ascii="ＭＳ ゴシック" w:eastAsia="ＭＳ ゴシック" w:hAnsi="ＭＳ ゴシック" w:cs="ＭＳ明朝" w:hint="eastAsia"/>
          <w:kern w:val="0"/>
          <w:szCs w:val="24"/>
        </w:rPr>
        <w:t>児童・生徒</w:t>
      </w:r>
      <w:r w:rsidRPr="005E3B0F">
        <w:rPr>
          <w:rFonts w:ascii="ＭＳ ゴシック" w:eastAsia="ＭＳ ゴシック" w:hAnsi="ＭＳ ゴシック" w:cs="ＭＳ明朝" w:hint="eastAsia"/>
          <w:kern w:val="0"/>
          <w:szCs w:val="24"/>
        </w:rPr>
        <w:t>の信頼関係の構築</w:t>
      </w:r>
    </w:p>
    <w:p w:rsidR="00986605" w:rsidRPr="005E3B0F" w:rsidRDefault="00B032CA" w:rsidP="00986605">
      <w:pPr>
        <w:autoSpaceDE w:val="0"/>
        <w:autoSpaceDN w:val="0"/>
        <w:adjustRightInd w:val="0"/>
        <w:ind w:leftChars="400" w:left="960" w:firstLineChars="100" w:firstLine="240"/>
        <w:jc w:val="left"/>
        <w:rPr>
          <w:rFonts w:hAnsi="ＭＳ 明朝" w:cs="ＭＳ明朝"/>
          <w:kern w:val="0"/>
          <w:szCs w:val="24"/>
        </w:rPr>
      </w:pPr>
      <w:r w:rsidRPr="005E3B0F">
        <w:rPr>
          <w:rFonts w:hAnsi="ＭＳ 明朝" w:cs="ＭＳ明朝" w:hint="eastAsia"/>
          <w:kern w:val="0"/>
          <w:szCs w:val="24"/>
        </w:rPr>
        <w:t>いじめの訴えや発見は、教師と</w:t>
      </w:r>
      <w:r w:rsidR="00606561">
        <w:rPr>
          <w:rFonts w:hAnsi="ＭＳ 明朝" w:cs="ＭＳ明朝" w:hint="eastAsia"/>
          <w:kern w:val="0"/>
          <w:szCs w:val="24"/>
        </w:rPr>
        <w:t>児童・生徒</w:t>
      </w:r>
      <w:r w:rsidRPr="005E3B0F">
        <w:rPr>
          <w:rFonts w:hAnsi="ＭＳ 明朝" w:cs="ＭＳ明朝" w:hint="eastAsia"/>
          <w:kern w:val="0"/>
          <w:szCs w:val="24"/>
        </w:rPr>
        <w:t>の信頼関係の上で初めてありう</w:t>
      </w:r>
      <w:r w:rsidR="00986605" w:rsidRPr="005E3B0F">
        <w:rPr>
          <w:rFonts w:hAnsi="ＭＳ 明朝" w:cs="ＭＳ明朝" w:hint="eastAsia"/>
          <w:kern w:val="0"/>
          <w:szCs w:val="24"/>
        </w:rPr>
        <w:t>ることを踏まえ、日常的な人間関係づくりに努める。休み時間や放課後等での会話や声かけ、個人ノートや生活ノート等での交流を通して、信頼関係を構築し、交友関係や悩みを把握するよう努める。</w:t>
      </w:r>
    </w:p>
    <w:p w:rsidR="00986605" w:rsidRDefault="00986605" w:rsidP="00986605">
      <w:pPr>
        <w:autoSpaceDE w:val="0"/>
        <w:autoSpaceDN w:val="0"/>
        <w:adjustRightInd w:val="0"/>
        <w:ind w:leftChars="400" w:left="960" w:firstLineChars="100" w:firstLine="240"/>
        <w:jc w:val="left"/>
        <w:rPr>
          <w:rFonts w:hAnsi="ＭＳ 明朝" w:cs="ＭＳ明朝"/>
          <w:kern w:val="0"/>
          <w:szCs w:val="24"/>
        </w:rPr>
      </w:pPr>
      <w:r w:rsidRPr="005E3B0F">
        <w:rPr>
          <w:rFonts w:hAnsi="ＭＳ 明朝" w:cs="ＭＳ明朝" w:hint="eastAsia"/>
          <w:kern w:val="0"/>
          <w:szCs w:val="24"/>
        </w:rPr>
        <w:t>なお、</w:t>
      </w:r>
      <w:r w:rsidR="00606561">
        <w:rPr>
          <w:rFonts w:hAnsi="ＭＳ 明朝" w:cs="ＭＳ明朝" w:hint="eastAsia"/>
          <w:kern w:val="0"/>
          <w:szCs w:val="24"/>
        </w:rPr>
        <w:t>児童・生徒</w:t>
      </w:r>
      <w:r w:rsidRPr="005E3B0F">
        <w:rPr>
          <w:rFonts w:hAnsi="ＭＳ 明朝" w:cs="ＭＳ明朝" w:hint="eastAsia"/>
          <w:kern w:val="0"/>
          <w:szCs w:val="24"/>
        </w:rPr>
        <w:t>が教職員に相談してくれた場合に、後で話を聞くと言って対応しないなど、その思い</w:t>
      </w:r>
      <w:r w:rsidR="00824BAA">
        <w:rPr>
          <w:rFonts w:hAnsi="ＭＳ 明朝" w:cs="ＭＳ明朝" w:hint="eastAsia"/>
          <w:kern w:val="0"/>
          <w:szCs w:val="24"/>
        </w:rPr>
        <w:t>を裏切ったり踏みにじったりしないよう</w:t>
      </w:r>
      <w:r w:rsidRPr="00480EB6">
        <w:rPr>
          <w:rFonts w:hAnsi="ＭＳ 明朝" w:cs="ＭＳ明朝" w:hint="eastAsia"/>
          <w:kern w:val="0"/>
          <w:szCs w:val="24"/>
        </w:rPr>
        <w:t>十分注意する。</w:t>
      </w:r>
    </w:p>
    <w:p w:rsidR="007C228B" w:rsidRPr="00480EB6" w:rsidRDefault="007C228B" w:rsidP="00986605">
      <w:pPr>
        <w:autoSpaceDE w:val="0"/>
        <w:autoSpaceDN w:val="0"/>
        <w:adjustRightInd w:val="0"/>
        <w:ind w:leftChars="400" w:left="960" w:firstLineChars="100" w:firstLine="240"/>
        <w:jc w:val="left"/>
        <w:rPr>
          <w:rFonts w:hAnsi="ＭＳ 明朝" w:cs="ＭＳ明朝"/>
          <w:kern w:val="0"/>
          <w:szCs w:val="24"/>
        </w:rPr>
      </w:pPr>
    </w:p>
    <w:p w:rsidR="00986605" w:rsidRPr="005E3B0F" w:rsidRDefault="00986605" w:rsidP="00986605">
      <w:pPr>
        <w:ind w:leftChars="300" w:left="720"/>
        <w:rPr>
          <w:rFonts w:ascii="ＭＳ ゴシック" w:eastAsia="ＭＳ ゴシック" w:hAnsi="ＭＳ ゴシック"/>
        </w:rPr>
      </w:pPr>
      <w:r w:rsidRPr="005E3B0F">
        <w:rPr>
          <w:rFonts w:ascii="ＭＳ ゴシック" w:eastAsia="ＭＳ ゴシック" w:hAnsi="ＭＳ ゴシック" w:hint="eastAsia"/>
        </w:rPr>
        <w:t>③　家庭や地域との連携</w:t>
      </w:r>
    </w:p>
    <w:p w:rsidR="00986605" w:rsidRDefault="00986605" w:rsidP="00986605">
      <w:pPr>
        <w:ind w:leftChars="400" w:left="960" w:firstLineChars="100" w:firstLine="240"/>
        <w:rPr>
          <w:rFonts w:hAnsi="ＭＳ 明朝"/>
        </w:rPr>
      </w:pPr>
      <w:r w:rsidRPr="005E3B0F">
        <w:rPr>
          <w:rFonts w:hAnsi="ＭＳ 明朝" w:hint="eastAsia"/>
        </w:rPr>
        <w:t>保護者アンケートや保護者懇談等を通して、家庭との連携を図るとともに、日頃から、校区</w:t>
      </w:r>
      <w:r w:rsidR="004C400F">
        <w:rPr>
          <w:rFonts w:hAnsi="ＭＳ 明朝" w:hint="eastAsia"/>
        </w:rPr>
        <w:t>の公民館や珠洲</w:t>
      </w:r>
      <w:r w:rsidR="006848F8" w:rsidRPr="005E3B0F">
        <w:rPr>
          <w:rFonts w:hAnsi="ＭＳ 明朝" w:hint="eastAsia"/>
        </w:rPr>
        <w:t>署</w:t>
      </w:r>
      <w:r w:rsidRPr="005E3B0F">
        <w:rPr>
          <w:rFonts w:hAnsi="ＭＳ 明朝" w:hint="eastAsia"/>
        </w:rPr>
        <w:t>等とも連携を密に行い、家庭や地域と一体になって</w:t>
      </w:r>
      <w:r w:rsidR="00606561">
        <w:rPr>
          <w:rFonts w:hAnsi="ＭＳ 明朝" w:hint="eastAsia"/>
        </w:rPr>
        <w:t>児童・生徒</w:t>
      </w:r>
      <w:r w:rsidRPr="005E3B0F">
        <w:rPr>
          <w:rFonts w:hAnsi="ＭＳ 明朝" w:hint="eastAsia"/>
        </w:rPr>
        <w:t>を</w:t>
      </w:r>
      <w:r>
        <w:rPr>
          <w:rFonts w:hAnsi="ＭＳ 明朝" w:hint="eastAsia"/>
        </w:rPr>
        <w:t>見守り、健やかな成長を支援する。</w:t>
      </w:r>
    </w:p>
    <w:p w:rsidR="00986605" w:rsidRDefault="00986605" w:rsidP="00986605">
      <w:pPr>
        <w:ind w:leftChars="400" w:left="960" w:firstLineChars="100" w:firstLine="240"/>
        <w:rPr>
          <w:rFonts w:ascii="ＭＳ ゴシック" w:eastAsia="ＭＳ ゴシック" w:hAnsi="ＭＳ ゴシック"/>
          <w:szCs w:val="24"/>
        </w:rPr>
      </w:pPr>
    </w:p>
    <w:p w:rsidR="00986605" w:rsidRPr="00D85DFB" w:rsidRDefault="00986605" w:rsidP="00986605">
      <w:pPr>
        <w:ind w:leftChars="300" w:left="720"/>
        <w:rPr>
          <w:rFonts w:ascii="ＭＳ ゴシック" w:eastAsia="ＭＳ ゴシック" w:hAnsi="ＭＳ ゴシック"/>
        </w:rPr>
      </w:pPr>
      <w:r w:rsidRPr="00D85DFB">
        <w:rPr>
          <w:rFonts w:ascii="ＭＳ ゴシック" w:eastAsia="ＭＳ ゴシック" w:hAnsi="ＭＳ ゴシック" w:hint="eastAsia"/>
        </w:rPr>
        <w:t>④　教職員間の情報共有</w:t>
      </w:r>
    </w:p>
    <w:p w:rsidR="00986605" w:rsidRDefault="00986605" w:rsidP="00986605">
      <w:pPr>
        <w:ind w:leftChars="400" w:left="960" w:firstLineChars="100" w:firstLine="240"/>
        <w:rPr>
          <w:rFonts w:hAnsi="ＭＳ 明朝"/>
        </w:rPr>
      </w:pPr>
      <w:r w:rsidRPr="00480EB6">
        <w:rPr>
          <w:rFonts w:hAnsi="ＭＳ 明朝" w:hint="eastAsia"/>
        </w:rPr>
        <w:t>いじめについて集まった情報については、学校全体で共有する。</w:t>
      </w:r>
    </w:p>
    <w:p w:rsidR="00986605" w:rsidRDefault="00986605"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7C228B" w:rsidRDefault="007C228B" w:rsidP="00986605">
      <w:pPr>
        <w:ind w:leftChars="400" w:left="960" w:firstLineChars="100" w:firstLine="240"/>
        <w:rPr>
          <w:rFonts w:hAnsi="ＭＳ 明朝"/>
        </w:rPr>
      </w:pPr>
    </w:p>
    <w:p w:rsidR="00986605" w:rsidRDefault="00986605" w:rsidP="00986605">
      <w:pPr>
        <w:ind w:leftChars="200" w:left="480"/>
        <w:rPr>
          <w:rFonts w:ascii="ＭＳ ゴシック" w:eastAsia="ＭＳ ゴシック" w:hAnsi="ＭＳ ゴシック"/>
          <w:szCs w:val="24"/>
        </w:rPr>
      </w:pPr>
      <w:r w:rsidRPr="005E3B0F">
        <w:rPr>
          <w:rFonts w:ascii="ＭＳ ゴシック" w:eastAsia="ＭＳ ゴシック" w:hAnsi="ＭＳ ゴシック" w:hint="eastAsia"/>
          <w:szCs w:val="24"/>
        </w:rPr>
        <w:t>(3) いじめへの対処</w:t>
      </w:r>
    </w:p>
    <w:p w:rsidR="007C228B" w:rsidRPr="005E3B0F" w:rsidRDefault="007C228B" w:rsidP="00986605">
      <w:pPr>
        <w:ind w:leftChars="200" w:left="480"/>
        <w:rPr>
          <w:rFonts w:ascii="ＭＳ ゴシック" w:eastAsia="ＭＳ ゴシック" w:hAnsi="ＭＳ ゴシック"/>
          <w:szCs w:val="24"/>
        </w:rPr>
      </w:pPr>
    </w:p>
    <w:p w:rsidR="00986605" w:rsidRPr="005E3B0F" w:rsidRDefault="00986605" w:rsidP="00986605">
      <w:pPr>
        <w:ind w:leftChars="300" w:left="720" w:firstLineChars="100" w:firstLine="240"/>
        <w:rPr>
          <w:rFonts w:hAnsi="ＭＳ 明朝"/>
          <w:szCs w:val="24"/>
        </w:rPr>
      </w:pPr>
      <w:r w:rsidRPr="005E3B0F">
        <w:rPr>
          <w:rFonts w:hAnsi="ＭＳ 明朝" w:hint="eastAsia"/>
          <w:szCs w:val="24"/>
        </w:rPr>
        <w:t>いじめの発見・通報を受けた場合には、</w:t>
      </w:r>
      <w:r w:rsidR="00345B7D" w:rsidRPr="005E3B0F">
        <w:rPr>
          <w:rFonts w:hAnsi="ＭＳ 明朝" w:hint="eastAsia"/>
          <w:szCs w:val="24"/>
        </w:rPr>
        <w:t>特定の教職員で抱え込まず、迅速かつ</w:t>
      </w:r>
      <w:r w:rsidR="00B032CA" w:rsidRPr="005E3B0F">
        <w:rPr>
          <w:rFonts w:hAnsi="ＭＳ 明朝" w:hint="eastAsia"/>
          <w:szCs w:val="24"/>
        </w:rPr>
        <w:t>組織的に対応する。いじめを受けた</w:t>
      </w:r>
      <w:r w:rsidR="00606561">
        <w:rPr>
          <w:rFonts w:hAnsi="ＭＳ 明朝" w:hint="eastAsia"/>
          <w:szCs w:val="24"/>
        </w:rPr>
        <w:t>児童・生徒</w:t>
      </w:r>
      <w:r w:rsidR="00B032CA" w:rsidRPr="005E3B0F">
        <w:rPr>
          <w:rFonts w:hAnsi="ＭＳ 明朝" w:hint="eastAsia"/>
          <w:szCs w:val="24"/>
        </w:rPr>
        <w:t>を守り通すとともに、教育的配慮の下、毅然とした態度でいじめを行った</w:t>
      </w:r>
      <w:r w:rsidR="00606561">
        <w:rPr>
          <w:rFonts w:hAnsi="ＭＳ 明朝" w:hint="eastAsia"/>
          <w:szCs w:val="24"/>
        </w:rPr>
        <w:t>児童・生徒</w:t>
      </w:r>
      <w:r w:rsidRPr="005E3B0F">
        <w:rPr>
          <w:rFonts w:hAnsi="ＭＳ 明朝" w:hint="eastAsia"/>
          <w:szCs w:val="24"/>
        </w:rPr>
        <w:t>を指導する。その際、謝罪や責任を形式的に問うことに主眼を置くのではなく、社会性の向上</w:t>
      </w:r>
      <w:r w:rsidR="00D051D5" w:rsidRPr="005E3B0F">
        <w:rPr>
          <w:rFonts w:hAnsi="ＭＳ 明朝" w:hint="eastAsia"/>
          <w:szCs w:val="24"/>
        </w:rPr>
        <w:t>など</w:t>
      </w:r>
      <w:r w:rsidRPr="005E3B0F">
        <w:rPr>
          <w:rFonts w:hAnsi="ＭＳ 明朝" w:hint="eastAsia"/>
          <w:szCs w:val="24"/>
        </w:rPr>
        <w:t>、</w:t>
      </w:r>
      <w:r w:rsidR="00606561">
        <w:rPr>
          <w:rFonts w:hAnsi="ＭＳ 明朝" w:hint="eastAsia"/>
          <w:szCs w:val="24"/>
        </w:rPr>
        <w:t>児童・生徒</w:t>
      </w:r>
      <w:r w:rsidRPr="005E3B0F">
        <w:rPr>
          <w:rFonts w:hAnsi="ＭＳ 明朝" w:hint="eastAsia"/>
          <w:szCs w:val="24"/>
        </w:rPr>
        <w:t>の人格の成長に主眼を置いた指導を行う。教職員全員の共通理解の下、保護者の協力を得て、関係機関・専門機関と連携し、対応に当たる。</w:t>
      </w:r>
    </w:p>
    <w:p w:rsidR="00345B7D" w:rsidRDefault="00345B7D" w:rsidP="00986605">
      <w:pPr>
        <w:ind w:leftChars="300" w:left="720" w:firstLineChars="100" w:firstLine="240"/>
        <w:rPr>
          <w:rFonts w:hAnsi="ＭＳ 明朝"/>
          <w:szCs w:val="24"/>
        </w:rPr>
      </w:pPr>
    </w:p>
    <w:p w:rsidR="00986605" w:rsidRPr="002013BD" w:rsidRDefault="00986605" w:rsidP="002013BD">
      <w:pPr>
        <w:pStyle w:val="a9"/>
        <w:numPr>
          <w:ilvl w:val="0"/>
          <w:numId w:val="4"/>
        </w:numPr>
        <w:ind w:leftChars="0"/>
        <w:rPr>
          <w:rFonts w:ascii="ＭＳ ゴシック" w:eastAsia="ＭＳ ゴシック" w:hAnsi="ＭＳ ゴシック"/>
          <w:szCs w:val="24"/>
        </w:rPr>
      </w:pPr>
      <w:r w:rsidRPr="002013BD">
        <w:rPr>
          <w:rFonts w:ascii="ＭＳ ゴシック" w:eastAsia="ＭＳ ゴシック" w:hAnsi="ＭＳ ゴシック" w:hint="eastAsia"/>
          <w:szCs w:val="24"/>
        </w:rPr>
        <w:t>組織的な指導体制の確立</w:t>
      </w:r>
    </w:p>
    <w:p w:rsidR="00986605" w:rsidRDefault="00986605" w:rsidP="00986605">
      <w:pPr>
        <w:ind w:leftChars="400" w:left="960" w:firstLineChars="100" w:firstLine="240"/>
        <w:rPr>
          <w:rFonts w:hAnsi="ＭＳ 明朝"/>
          <w:szCs w:val="24"/>
        </w:rPr>
      </w:pPr>
      <w:r>
        <w:rPr>
          <w:rFonts w:hAnsi="ＭＳ 明朝" w:hint="eastAsia"/>
          <w:szCs w:val="24"/>
        </w:rPr>
        <w:t>校内に</w:t>
      </w:r>
      <w:r w:rsidRPr="00A24725">
        <w:rPr>
          <w:rFonts w:hAnsi="ＭＳ 明朝" w:hint="eastAsia"/>
          <w:szCs w:val="24"/>
        </w:rPr>
        <w:t>、「いじめ問題対策チーム」を組織する。発見・通報を受けた教職員は直ちに「いじめ問題対策チーム」に情報を</w:t>
      </w:r>
      <w:r w:rsidR="00D051D5">
        <w:rPr>
          <w:rFonts w:hAnsi="ＭＳ 明朝" w:hint="eastAsia"/>
          <w:szCs w:val="24"/>
        </w:rPr>
        <w:t>報告・</w:t>
      </w:r>
      <w:r w:rsidRPr="00A24725">
        <w:rPr>
          <w:rFonts w:hAnsi="ＭＳ 明朝" w:hint="eastAsia"/>
          <w:szCs w:val="24"/>
        </w:rPr>
        <w:t>共有し、その後は、</w:t>
      </w:r>
      <w:r>
        <w:rPr>
          <w:rFonts w:hAnsi="ＭＳ 明朝" w:hint="eastAsia"/>
          <w:szCs w:val="24"/>
        </w:rPr>
        <w:t>組織的に対応する。このため、組織的な対応を可能とするよう、</w:t>
      </w:r>
      <w:r w:rsidRPr="00A24725">
        <w:rPr>
          <w:rFonts w:hAnsi="ＭＳ 明朝" w:hint="eastAsia"/>
          <w:szCs w:val="24"/>
        </w:rPr>
        <w:t>体制</w:t>
      </w:r>
      <w:r>
        <w:rPr>
          <w:rFonts w:hAnsi="ＭＳ 明朝" w:hint="eastAsia"/>
          <w:szCs w:val="24"/>
        </w:rPr>
        <w:t>を整備し、</w:t>
      </w:r>
      <w:r w:rsidRPr="00A24725">
        <w:rPr>
          <w:rFonts w:hAnsi="ＭＳ 明朝" w:hint="eastAsia"/>
          <w:szCs w:val="24"/>
        </w:rPr>
        <w:t>平素より、いじめを把握</w:t>
      </w:r>
      <w:r>
        <w:rPr>
          <w:rFonts w:hAnsi="ＭＳ 明朝" w:hint="eastAsia"/>
          <w:szCs w:val="24"/>
        </w:rPr>
        <w:t>した場合の対処の在り方について、全教職員で共通理解しておく。</w:t>
      </w:r>
    </w:p>
    <w:p w:rsidR="002013BD" w:rsidRPr="006D7B8D" w:rsidRDefault="002013BD" w:rsidP="00986605">
      <w:pPr>
        <w:ind w:leftChars="400" w:left="960" w:firstLineChars="100" w:firstLine="240"/>
        <w:rPr>
          <w:rFonts w:hAnsi="ＭＳ 明朝"/>
          <w:szCs w:val="24"/>
        </w:rPr>
      </w:pPr>
      <w:r w:rsidRPr="006D7B8D">
        <w:rPr>
          <w:rFonts w:hAnsi="ＭＳ 明朝" w:hint="eastAsia"/>
          <w:szCs w:val="24"/>
        </w:rPr>
        <w:t>また、いじめに係る情報については、いじめ問題対策チーム員（主として生徒指導主事）が</w:t>
      </w:r>
      <w:r w:rsidR="006E1D9A" w:rsidRPr="006D7B8D">
        <w:rPr>
          <w:rFonts w:hAnsi="ＭＳ 明朝" w:hint="eastAsia"/>
          <w:szCs w:val="24"/>
        </w:rPr>
        <w:t>記録し、生徒指導ファイルに綴る。</w:t>
      </w:r>
    </w:p>
    <w:p w:rsidR="00B032CA" w:rsidRDefault="00B032CA" w:rsidP="00986605">
      <w:pPr>
        <w:ind w:leftChars="400" w:left="960" w:firstLineChars="100" w:firstLine="240"/>
        <w:rPr>
          <w:rFonts w:hAnsi="ＭＳ 明朝"/>
          <w:szCs w:val="24"/>
        </w:rPr>
      </w:pPr>
    </w:p>
    <w:p w:rsidR="00986605" w:rsidRPr="005E3B0F" w:rsidRDefault="00986605" w:rsidP="00986605">
      <w:pPr>
        <w:ind w:leftChars="300" w:left="720"/>
        <w:rPr>
          <w:rFonts w:ascii="ＭＳ ゴシック" w:eastAsia="ＭＳ ゴシック" w:hAnsi="ＭＳ ゴシック"/>
          <w:szCs w:val="24"/>
        </w:rPr>
      </w:pPr>
      <w:r w:rsidRPr="005E3B0F">
        <w:rPr>
          <w:rFonts w:ascii="ＭＳ ゴシック" w:eastAsia="ＭＳ ゴシック" w:hAnsi="ＭＳ ゴシック" w:hint="eastAsia"/>
          <w:szCs w:val="24"/>
        </w:rPr>
        <w:t>②　関係機関との連携</w:t>
      </w:r>
    </w:p>
    <w:p w:rsidR="00986605" w:rsidRPr="005E3B0F" w:rsidRDefault="00986605" w:rsidP="00986605">
      <w:pPr>
        <w:ind w:leftChars="400" w:left="960" w:firstLineChars="100" w:firstLine="240"/>
        <w:rPr>
          <w:rFonts w:hAnsi="ＭＳ 明朝"/>
          <w:szCs w:val="24"/>
        </w:rPr>
      </w:pPr>
      <w:r w:rsidRPr="005E3B0F">
        <w:rPr>
          <w:rFonts w:hAnsi="ＭＳ 明朝" w:hint="eastAsia"/>
          <w:szCs w:val="24"/>
        </w:rPr>
        <w:t>いじめを認知した際、校長は、責任を持って</w:t>
      </w:r>
      <w:r w:rsidR="006848F8" w:rsidRPr="005E3B0F">
        <w:rPr>
          <w:rFonts w:hAnsi="ＭＳ 明朝" w:hint="eastAsia"/>
          <w:szCs w:val="24"/>
        </w:rPr>
        <w:t>珠洲</w:t>
      </w:r>
      <w:r w:rsidR="00D051D5" w:rsidRPr="005E3B0F">
        <w:rPr>
          <w:rFonts w:hAnsi="ＭＳ 明朝" w:hint="eastAsia"/>
          <w:szCs w:val="24"/>
        </w:rPr>
        <w:t>市</w:t>
      </w:r>
      <w:r w:rsidRPr="005E3B0F">
        <w:rPr>
          <w:rFonts w:hAnsi="ＭＳ 明朝" w:hint="eastAsia"/>
          <w:szCs w:val="24"/>
        </w:rPr>
        <w:t>教育委員会</w:t>
      </w:r>
      <w:r w:rsidR="008D40A0" w:rsidRPr="005E3B0F">
        <w:rPr>
          <w:rFonts w:hAnsi="ＭＳ 明朝" w:hint="eastAsia"/>
          <w:szCs w:val="24"/>
        </w:rPr>
        <w:t>（以下「教育委員会</w:t>
      </w:r>
      <w:r w:rsidRPr="005E3B0F">
        <w:rPr>
          <w:rFonts w:hAnsi="ＭＳ 明朝" w:hint="eastAsia"/>
          <w:szCs w:val="24"/>
        </w:rPr>
        <w:t>」</w:t>
      </w:r>
      <w:r w:rsidR="00DB6963" w:rsidRPr="005E3B0F">
        <w:rPr>
          <w:rFonts w:hAnsi="ＭＳ 明朝" w:hint="eastAsia"/>
          <w:szCs w:val="24"/>
        </w:rPr>
        <w:t>という。</w:t>
      </w:r>
      <w:r w:rsidRPr="005E3B0F">
        <w:rPr>
          <w:rFonts w:hAnsi="ＭＳ 明朝" w:hint="eastAsia"/>
          <w:szCs w:val="24"/>
        </w:rPr>
        <w:t>）に報告する。</w:t>
      </w:r>
    </w:p>
    <w:p w:rsidR="00986605" w:rsidRPr="005E3B0F" w:rsidRDefault="008D40A0" w:rsidP="00986605">
      <w:pPr>
        <w:ind w:leftChars="400" w:left="960" w:firstLineChars="100" w:firstLine="240"/>
        <w:rPr>
          <w:rFonts w:hAnsi="ＭＳ 明朝"/>
          <w:szCs w:val="24"/>
        </w:rPr>
      </w:pPr>
      <w:r w:rsidRPr="005E3B0F">
        <w:rPr>
          <w:rFonts w:hAnsi="ＭＳ 明朝" w:hint="eastAsia"/>
          <w:szCs w:val="24"/>
        </w:rPr>
        <w:t>いじめを行う</w:t>
      </w:r>
      <w:r w:rsidR="00606561">
        <w:rPr>
          <w:rFonts w:hAnsi="ＭＳ 明朝" w:hint="eastAsia"/>
          <w:szCs w:val="24"/>
        </w:rPr>
        <w:t>児童・生徒</w:t>
      </w:r>
      <w:r w:rsidR="00986605" w:rsidRPr="005E3B0F">
        <w:rPr>
          <w:rFonts w:hAnsi="ＭＳ 明朝" w:hint="eastAsia"/>
          <w:szCs w:val="24"/>
        </w:rPr>
        <w:t>に対して必要な教育上の指導を行っているにもかかわらず、その指導により十分な効果を上げることが困難な場合において、いじめが犯</w:t>
      </w:r>
      <w:r w:rsidR="00B032CA" w:rsidRPr="005E3B0F">
        <w:rPr>
          <w:rFonts w:hAnsi="ＭＳ 明朝" w:hint="eastAsia"/>
          <w:szCs w:val="24"/>
        </w:rPr>
        <w:t>罪行為として取り扱われるべきものと認めるときは、いじめを受けている</w:t>
      </w:r>
      <w:r w:rsidR="00606561">
        <w:rPr>
          <w:rFonts w:hAnsi="ＭＳ 明朝" w:hint="eastAsia"/>
          <w:szCs w:val="24"/>
        </w:rPr>
        <w:t>児童・生徒</w:t>
      </w:r>
      <w:r w:rsidR="004C400F">
        <w:rPr>
          <w:rFonts w:hAnsi="ＭＳ 明朝" w:hint="eastAsia"/>
          <w:szCs w:val="24"/>
        </w:rPr>
        <w:t>を徹底して守り通すという観点から、珠洲</w:t>
      </w:r>
      <w:r w:rsidR="00986605" w:rsidRPr="005E3B0F">
        <w:rPr>
          <w:rFonts w:hAnsi="ＭＳ 明朝" w:hint="eastAsia"/>
          <w:szCs w:val="24"/>
        </w:rPr>
        <w:t>署</w:t>
      </w:r>
      <w:r w:rsidR="004C400F">
        <w:rPr>
          <w:rFonts w:hAnsi="ＭＳ 明朝" w:hint="eastAsia"/>
          <w:szCs w:val="24"/>
        </w:rPr>
        <w:t>等</w:t>
      </w:r>
      <w:r w:rsidR="00986605" w:rsidRPr="005E3B0F">
        <w:rPr>
          <w:rFonts w:hAnsi="ＭＳ 明朝" w:hint="eastAsia"/>
          <w:szCs w:val="24"/>
        </w:rPr>
        <w:t>と相談して対処する。</w:t>
      </w:r>
    </w:p>
    <w:p w:rsidR="00986605" w:rsidRPr="005E3B0F" w:rsidRDefault="00986605" w:rsidP="00D051D5">
      <w:pPr>
        <w:ind w:leftChars="400" w:left="960" w:firstLineChars="100" w:firstLine="240"/>
        <w:rPr>
          <w:rFonts w:hAnsi="ＭＳ 明朝"/>
          <w:szCs w:val="24"/>
        </w:rPr>
      </w:pPr>
      <w:r w:rsidRPr="005E3B0F">
        <w:rPr>
          <w:rFonts w:hAnsi="ＭＳ 明朝" w:hint="eastAsia"/>
          <w:szCs w:val="24"/>
        </w:rPr>
        <w:t>なお、</w:t>
      </w:r>
      <w:r w:rsidR="00606561">
        <w:rPr>
          <w:rFonts w:hAnsi="ＭＳ 明朝" w:hint="eastAsia"/>
          <w:szCs w:val="24"/>
        </w:rPr>
        <w:t>児童・生徒</w:t>
      </w:r>
      <w:r w:rsidRPr="005E3B0F">
        <w:rPr>
          <w:rFonts w:hAnsi="ＭＳ 明朝" w:hint="eastAsia"/>
          <w:szCs w:val="24"/>
        </w:rPr>
        <w:t>の生命、身体</w:t>
      </w:r>
      <w:r w:rsidR="004C400F">
        <w:rPr>
          <w:rFonts w:hAnsi="ＭＳ 明朝" w:hint="eastAsia"/>
          <w:szCs w:val="24"/>
        </w:rPr>
        <w:t>又は財産に重大な被害が生じるおそれがあるときは、直ちに珠洲署等</w:t>
      </w:r>
      <w:r w:rsidRPr="005E3B0F">
        <w:rPr>
          <w:rFonts w:hAnsi="ＭＳ 明朝" w:hint="eastAsia"/>
          <w:szCs w:val="24"/>
        </w:rPr>
        <w:t>に通報し、適切に援助を求める。</w:t>
      </w:r>
      <w:r w:rsidR="00D051D5" w:rsidRPr="005E3B0F">
        <w:rPr>
          <w:rFonts w:hAnsi="ＭＳ 明朝" w:hint="eastAsia"/>
          <w:szCs w:val="24"/>
        </w:rPr>
        <w:t>また、</w:t>
      </w:r>
      <w:r w:rsidR="008D40A0" w:rsidRPr="005E3B0F">
        <w:rPr>
          <w:rFonts w:hAnsi="ＭＳ 明朝" w:hint="eastAsia"/>
          <w:szCs w:val="24"/>
        </w:rPr>
        <w:t>警察等の関係機関</w:t>
      </w:r>
      <w:r w:rsidRPr="005E3B0F">
        <w:rPr>
          <w:rFonts w:hAnsi="ＭＳ 明朝" w:hint="eastAsia"/>
          <w:szCs w:val="24"/>
        </w:rPr>
        <w:t>と適切な連携を図るため、平素から、情報共有体制を構築しておく。</w:t>
      </w:r>
    </w:p>
    <w:p w:rsidR="00B032CA" w:rsidRDefault="00B032CA" w:rsidP="00D051D5">
      <w:pPr>
        <w:ind w:leftChars="400" w:left="960" w:firstLineChars="100" w:firstLine="240"/>
        <w:rPr>
          <w:rFonts w:hAnsi="ＭＳ 明朝"/>
          <w:szCs w:val="24"/>
        </w:rPr>
      </w:pPr>
    </w:p>
    <w:p w:rsidR="00986605" w:rsidRPr="006E1D9A" w:rsidRDefault="006E1D9A" w:rsidP="006E1D9A">
      <w:pPr>
        <w:ind w:left="720"/>
        <w:rPr>
          <w:rFonts w:ascii="ＭＳ ゴシック" w:eastAsia="ＭＳ ゴシック" w:hAnsi="ＭＳ ゴシック"/>
          <w:szCs w:val="24"/>
        </w:rPr>
      </w:pPr>
      <w:r>
        <w:rPr>
          <w:rFonts w:hAnsi="ＭＳ 明朝" w:cs="ＭＳ 明朝" w:hint="eastAsia"/>
          <w:szCs w:val="24"/>
        </w:rPr>
        <w:t>③</w:t>
      </w:r>
      <w:r w:rsidR="00986605" w:rsidRPr="006E1D9A">
        <w:rPr>
          <w:rFonts w:ascii="ＭＳ ゴシック" w:eastAsia="ＭＳ ゴシック" w:hAnsi="ＭＳ ゴシック" w:hint="eastAsia"/>
          <w:szCs w:val="24"/>
        </w:rPr>
        <w:t xml:space="preserve">　インターネットを通じて行われるいじめへの対応</w:t>
      </w:r>
    </w:p>
    <w:p w:rsidR="006E1D9A" w:rsidRDefault="00B032CA" w:rsidP="00AF01B3">
      <w:pPr>
        <w:autoSpaceDE w:val="0"/>
        <w:autoSpaceDN w:val="0"/>
        <w:adjustRightInd w:val="0"/>
        <w:ind w:leftChars="400" w:left="960" w:firstLineChars="100" w:firstLine="240"/>
        <w:jc w:val="left"/>
        <w:rPr>
          <w:rFonts w:asciiTheme="minorEastAsia" w:eastAsiaTheme="minorEastAsia" w:hAnsiTheme="minorEastAsia" w:cs="ＭＳ明朝"/>
          <w:kern w:val="0"/>
          <w:szCs w:val="24"/>
        </w:rPr>
      </w:pPr>
      <w:r>
        <w:rPr>
          <w:rFonts w:asciiTheme="minorEastAsia" w:eastAsiaTheme="minorEastAsia" w:hAnsiTheme="minorEastAsia" w:cs="ＭＳ明朝" w:hint="eastAsia"/>
          <w:kern w:val="0"/>
          <w:szCs w:val="24"/>
        </w:rPr>
        <w:t>インターネット</w:t>
      </w:r>
      <w:r w:rsidR="008D40A0">
        <w:rPr>
          <w:rFonts w:asciiTheme="minorEastAsia" w:eastAsiaTheme="minorEastAsia" w:hAnsiTheme="minorEastAsia" w:cs="ＭＳ明朝" w:hint="eastAsia"/>
          <w:kern w:val="0"/>
          <w:szCs w:val="24"/>
        </w:rPr>
        <w:t>上の不適切な書き込み等については、被害の拡大を避けるため、</w:t>
      </w:r>
      <w:r w:rsidR="008D40A0" w:rsidRPr="001E78ED">
        <w:rPr>
          <w:rFonts w:asciiTheme="minorEastAsia" w:eastAsiaTheme="minorEastAsia" w:hAnsiTheme="minorEastAsia" w:cs="ＭＳ明朝" w:hint="eastAsia"/>
          <w:kern w:val="0"/>
          <w:szCs w:val="24"/>
        </w:rPr>
        <w:t>直ちに削除する措置をとる。</w:t>
      </w:r>
      <w:r w:rsidR="008D40A0">
        <w:rPr>
          <w:rFonts w:asciiTheme="minorEastAsia" w:eastAsiaTheme="minorEastAsia" w:hAnsiTheme="minorEastAsia" w:cs="ＭＳ明朝" w:hint="eastAsia"/>
          <w:kern w:val="0"/>
          <w:szCs w:val="24"/>
        </w:rPr>
        <w:t>速やかに削除することが難しい場合には、教育委員会に連絡し、地方法務局や警察等の関係機関と連携して対応する。また、学校の教育活動全体を通して、情報モラル教育の充実を図る</w:t>
      </w:r>
      <w:r w:rsidR="008D40A0" w:rsidRPr="001E78ED">
        <w:rPr>
          <w:rFonts w:asciiTheme="minorEastAsia" w:eastAsiaTheme="minorEastAsia" w:hAnsiTheme="minorEastAsia" w:cs="ＭＳ明朝" w:hint="eastAsia"/>
          <w:kern w:val="0"/>
          <w:szCs w:val="24"/>
        </w:rPr>
        <w:t>。</w:t>
      </w:r>
    </w:p>
    <w:p w:rsidR="007C228B" w:rsidRDefault="007C228B" w:rsidP="00AF01B3">
      <w:pPr>
        <w:autoSpaceDE w:val="0"/>
        <w:autoSpaceDN w:val="0"/>
        <w:adjustRightInd w:val="0"/>
        <w:ind w:leftChars="400" w:left="960" w:firstLineChars="100" w:firstLine="240"/>
        <w:jc w:val="left"/>
        <w:rPr>
          <w:rFonts w:asciiTheme="minorEastAsia" w:eastAsiaTheme="minorEastAsia" w:hAnsiTheme="minorEastAsia" w:cs="ＭＳ明朝"/>
          <w:kern w:val="0"/>
          <w:szCs w:val="24"/>
        </w:rPr>
      </w:pPr>
    </w:p>
    <w:p w:rsidR="006E1D9A" w:rsidRPr="003C4963" w:rsidRDefault="006E1D9A" w:rsidP="006E1D9A">
      <w:pPr>
        <w:autoSpaceDE w:val="0"/>
        <w:autoSpaceDN w:val="0"/>
        <w:adjustRightInd w:val="0"/>
        <w:jc w:val="left"/>
        <w:rPr>
          <w:rFonts w:ascii="ＭＳ ゴシック" w:eastAsia="ＭＳ ゴシック" w:hAnsi="ＭＳ ゴシック"/>
          <w:szCs w:val="24"/>
        </w:rPr>
      </w:pPr>
      <w:r>
        <w:rPr>
          <w:rFonts w:asciiTheme="minorEastAsia" w:eastAsiaTheme="minorEastAsia" w:hAnsiTheme="minorEastAsia" w:cs="ＭＳ明朝" w:hint="eastAsia"/>
          <w:kern w:val="0"/>
          <w:szCs w:val="24"/>
        </w:rPr>
        <w:t xml:space="preserve">　　</w:t>
      </w:r>
      <w:r w:rsidRPr="006D7B8D">
        <w:rPr>
          <w:rFonts w:asciiTheme="minorEastAsia" w:eastAsiaTheme="minorEastAsia" w:hAnsiTheme="minorEastAsia" w:cs="ＭＳ明朝" w:hint="eastAsia"/>
          <w:kern w:val="0"/>
          <w:szCs w:val="24"/>
        </w:rPr>
        <w:t xml:space="preserve">　</w:t>
      </w:r>
      <w:r w:rsidRPr="006D7B8D">
        <w:rPr>
          <w:rFonts w:hAnsi="ＭＳ 明朝" w:cs="ＭＳ 明朝" w:hint="eastAsia"/>
          <w:kern w:val="0"/>
          <w:szCs w:val="24"/>
        </w:rPr>
        <w:t>④</w:t>
      </w:r>
      <w:r w:rsidRPr="006D7B8D">
        <w:rPr>
          <w:rFonts w:asciiTheme="minorEastAsia" w:eastAsiaTheme="minorEastAsia" w:hAnsiTheme="minorEastAsia" w:cs="ＭＳ明朝" w:hint="eastAsia"/>
          <w:kern w:val="0"/>
          <w:szCs w:val="24"/>
        </w:rPr>
        <w:t xml:space="preserve">　</w:t>
      </w:r>
      <w:r w:rsidRPr="003C4963">
        <w:rPr>
          <w:rFonts w:ascii="ＭＳ ゴシック" w:eastAsia="ＭＳ ゴシック" w:hAnsi="ＭＳ ゴシック" w:hint="eastAsia"/>
          <w:szCs w:val="24"/>
        </w:rPr>
        <w:t>いじめ解消の状態</w:t>
      </w:r>
    </w:p>
    <w:p w:rsidR="006E1D9A" w:rsidRPr="006D7B8D" w:rsidRDefault="006E1D9A" w:rsidP="006E1D9A">
      <w:pPr>
        <w:autoSpaceDE w:val="0"/>
        <w:autoSpaceDN w:val="0"/>
        <w:adjustRightInd w:val="0"/>
        <w:ind w:left="960" w:hangingChars="400" w:hanging="960"/>
        <w:jc w:val="left"/>
        <w:rPr>
          <w:rFonts w:asciiTheme="minorEastAsia" w:eastAsiaTheme="minorEastAsia" w:hAnsiTheme="minorEastAsia" w:cs="ＭＳ明朝"/>
          <w:kern w:val="0"/>
          <w:szCs w:val="24"/>
        </w:rPr>
      </w:pPr>
      <w:r w:rsidRPr="006D7B8D">
        <w:rPr>
          <w:rFonts w:asciiTheme="minorEastAsia" w:eastAsiaTheme="minorEastAsia" w:hAnsiTheme="minorEastAsia" w:cs="ＭＳ明朝" w:hint="eastAsia"/>
          <w:kern w:val="0"/>
          <w:szCs w:val="24"/>
        </w:rPr>
        <w:t xml:space="preserve">　　　　　いじめが「解消している」状態とは、少なくともいじめに係る行為が止んでいて、かつ被害児童生徒が心身の苦痛を感じていない状態である。被害児童生徒に対する心理的又は物理的な影響を与える行為が止んでいる状態が少なくとも３か月は継続していることを目安とする。</w:t>
      </w:r>
    </w:p>
    <w:p w:rsidR="006E1D9A" w:rsidRPr="006D7B8D" w:rsidRDefault="006E1D9A" w:rsidP="006E1D9A">
      <w:pPr>
        <w:autoSpaceDE w:val="0"/>
        <w:autoSpaceDN w:val="0"/>
        <w:adjustRightInd w:val="0"/>
        <w:ind w:left="960" w:hangingChars="400" w:hanging="960"/>
        <w:jc w:val="left"/>
        <w:rPr>
          <w:rFonts w:asciiTheme="minorEastAsia" w:eastAsiaTheme="minorEastAsia" w:hAnsiTheme="minorEastAsia" w:cs="ＭＳ明朝"/>
          <w:kern w:val="0"/>
          <w:szCs w:val="24"/>
        </w:rPr>
      </w:pPr>
    </w:p>
    <w:p w:rsidR="002B7B0C" w:rsidRPr="007C228B" w:rsidRDefault="007C228B" w:rsidP="007C228B">
      <w:pPr>
        <w:rPr>
          <w:rFonts w:ascii="ＭＳ ゴシック" w:eastAsia="ＭＳ ゴシック" w:hAnsi="ＭＳ ゴシック"/>
          <w:b/>
          <w:sz w:val="28"/>
        </w:rPr>
      </w:pPr>
      <w:r w:rsidRPr="007C228B">
        <w:rPr>
          <w:rFonts w:ascii="ＭＳ ゴシック" w:eastAsia="ＭＳ ゴシック" w:hAnsi="ＭＳ ゴシック" w:hint="eastAsia"/>
          <w:b/>
          <w:sz w:val="28"/>
        </w:rPr>
        <w:t xml:space="preserve">Ⅱ　</w:t>
      </w:r>
      <w:r w:rsidR="002B7B0C" w:rsidRPr="007C228B">
        <w:rPr>
          <w:rFonts w:ascii="ＭＳ ゴシック" w:eastAsia="ＭＳ ゴシック" w:hAnsi="ＭＳ ゴシック" w:hint="eastAsia"/>
          <w:b/>
          <w:sz w:val="28"/>
        </w:rPr>
        <w:t>いじめの防止等のための対策の内容に関する事項</w:t>
      </w:r>
    </w:p>
    <w:p w:rsidR="00BE3AA6" w:rsidRPr="00B52945" w:rsidRDefault="00BE3AA6" w:rsidP="002B7B0C">
      <w:pPr>
        <w:rPr>
          <w:rFonts w:ascii="ＭＳ ゴシック" w:eastAsia="ＭＳ ゴシック" w:hAnsi="ＭＳ ゴシック"/>
        </w:rPr>
      </w:pPr>
    </w:p>
    <w:p w:rsidR="002B7B0C" w:rsidRDefault="002B7B0C" w:rsidP="002B7B0C">
      <w:pPr>
        <w:ind w:leftChars="100" w:left="240"/>
        <w:rPr>
          <w:rFonts w:ascii="ＭＳ ゴシック" w:eastAsia="ＭＳ ゴシック" w:hAnsi="ＭＳ ゴシック"/>
        </w:rPr>
      </w:pPr>
      <w:r w:rsidRPr="00B52945">
        <w:rPr>
          <w:rFonts w:ascii="ＭＳ ゴシック" w:eastAsia="ＭＳ ゴシック" w:hAnsi="ＭＳ ゴシック" w:hint="eastAsia"/>
        </w:rPr>
        <w:t>１　いじめの</w:t>
      </w:r>
      <w:r>
        <w:rPr>
          <w:rFonts w:ascii="ＭＳ ゴシック" w:eastAsia="ＭＳ ゴシック" w:hAnsi="ＭＳ ゴシック" w:hint="eastAsia"/>
        </w:rPr>
        <w:t>防止等のために</w:t>
      </w:r>
      <w:r w:rsidRPr="00B52945">
        <w:rPr>
          <w:rFonts w:ascii="ＭＳ ゴシック" w:eastAsia="ＭＳ ゴシック" w:hAnsi="ＭＳ ゴシック" w:hint="eastAsia"/>
        </w:rPr>
        <w:t>実施する施策</w:t>
      </w:r>
    </w:p>
    <w:p w:rsidR="007C228B" w:rsidRPr="00B52945" w:rsidRDefault="007C228B" w:rsidP="002B7B0C">
      <w:pPr>
        <w:ind w:leftChars="100" w:left="240"/>
        <w:rPr>
          <w:rFonts w:ascii="ＭＳ ゴシック" w:eastAsia="ＭＳ ゴシック" w:hAnsi="ＭＳ ゴシック"/>
        </w:rPr>
      </w:pPr>
    </w:p>
    <w:p w:rsidR="002B7B0C" w:rsidRDefault="002B7B0C" w:rsidP="002B7B0C">
      <w:pPr>
        <w:ind w:leftChars="200" w:left="480"/>
        <w:rPr>
          <w:rFonts w:ascii="ＭＳ ゴシック" w:eastAsia="ＭＳ ゴシック" w:hAnsi="ＭＳ ゴシック"/>
        </w:rPr>
      </w:pPr>
      <w:r w:rsidRPr="00126AEE">
        <w:rPr>
          <w:rFonts w:ascii="ＭＳ ゴシック" w:eastAsia="ＭＳ ゴシック" w:hAnsi="ＭＳ ゴシック" w:hint="eastAsia"/>
        </w:rPr>
        <w:t xml:space="preserve">(1) </w:t>
      </w:r>
      <w:r>
        <w:rPr>
          <w:rFonts w:ascii="ＭＳ ゴシック" w:eastAsia="ＭＳ ゴシック" w:hAnsi="ＭＳ ゴシック" w:hint="eastAsia"/>
        </w:rPr>
        <w:t>いじめ問題対策チームの設置（常設）</w:t>
      </w:r>
    </w:p>
    <w:p w:rsidR="007C228B" w:rsidRDefault="007C228B" w:rsidP="002B7B0C">
      <w:pPr>
        <w:ind w:leftChars="200" w:left="480"/>
        <w:rPr>
          <w:rFonts w:ascii="ＭＳ ゴシック" w:eastAsia="ＭＳ ゴシック" w:hAnsi="ＭＳ ゴシック"/>
        </w:rPr>
      </w:pPr>
    </w:p>
    <w:p w:rsidR="002B7B0C" w:rsidRPr="0008137B" w:rsidRDefault="002B7B0C" w:rsidP="002B7B0C">
      <w:pPr>
        <w:ind w:leftChars="300" w:left="720"/>
        <w:rPr>
          <w:rFonts w:asciiTheme="majorEastAsia" w:eastAsiaTheme="majorEastAsia" w:hAnsiTheme="majorEastAsia"/>
        </w:rPr>
      </w:pPr>
      <w:r w:rsidRPr="0008137B">
        <w:rPr>
          <w:rFonts w:asciiTheme="majorEastAsia" w:eastAsiaTheme="majorEastAsia" w:hAnsiTheme="majorEastAsia" w:hint="eastAsia"/>
        </w:rPr>
        <w:t>①　目的</w:t>
      </w:r>
    </w:p>
    <w:p w:rsidR="002B7B0C" w:rsidRDefault="00755182" w:rsidP="00BE1F58">
      <w:pPr>
        <w:ind w:leftChars="400" w:left="960" w:firstLineChars="100" w:firstLine="240"/>
      </w:pPr>
      <w:r>
        <w:rPr>
          <w:rFonts w:hint="eastAsia"/>
        </w:rPr>
        <w:t>いじめ</w:t>
      </w:r>
      <w:r w:rsidR="002B7B0C" w:rsidRPr="00126AEE">
        <w:rPr>
          <w:rFonts w:hint="eastAsia"/>
        </w:rPr>
        <w:t>の早期発見・早期対応に向け</w:t>
      </w:r>
      <w:r>
        <w:rPr>
          <w:rFonts w:hint="eastAsia"/>
        </w:rPr>
        <w:t>て</w:t>
      </w:r>
      <w:r w:rsidR="002B7B0C" w:rsidRPr="00126AEE">
        <w:rPr>
          <w:rFonts w:hint="eastAsia"/>
        </w:rPr>
        <w:t>、平時からいじめ</w:t>
      </w:r>
      <w:r w:rsidR="00B032CA">
        <w:rPr>
          <w:rFonts w:hint="eastAsia"/>
        </w:rPr>
        <w:t>の</w:t>
      </w:r>
      <w:r w:rsidR="002B7B0C" w:rsidRPr="00126AEE">
        <w:rPr>
          <w:rFonts w:hint="eastAsia"/>
        </w:rPr>
        <w:t>問題に備え、</w:t>
      </w:r>
      <w:r w:rsidR="002B7B0C">
        <w:rPr>
          <w:rFonts w:hint="eastAsia"/>
        </w:rPr>
        <w:t>いじめ</w:t>
      </w:r>
      <w:r>
        <w:rPr>
          <w:rFonts w:hint="eastAsia"/>
        </w:rPr>
        <w:t>の発見時には、迅速かつ積極的な対応を</w:t>
      </w:r>
      <w:r w:rsidR="002B7B0C">
        <w:rPr>
          <w:rFonts w:hint="eastAsia"/>
        </w:rPr>
        <w:t>行</w:t>
      </w:r>
      <w:r>
        <w:rPr>
          <w:rFonts w:hint="eastAsia"/>
        </w:rPr>
        <w:t>う</w:t>
      </w:r>
      <w:r w:rsidR="002B7B0C">
        <w:rPr>
          <w:rFonts w:hint="eastAsia"/>
        </w:rPr>
        <w:t>。</w:t>
      </w:r>
    </w:p>
    <w:p w:rsidR="002B7B0C" w:rsidRDefault="002B7B0C" w:rsidP="002B7B0C">
      <w:pPr>
        <w:ind w:leftChars="400" w:left="960"/>
      </w:pPr>
    </w:p>
    <w:p w:rsidR="007A772E" w:rsidRPr="009E382D" w:rsidRDefault="00755182" w:rsidP="002B7B0C">
      <w:pPr>
        <w:ind w:leftChars="300" w:left="720"/>
        <w:rPr>
          <w:rFonts w:asciiTheme="majorEastAsia" w:eastAsiaTheme="majorEastAsia" w:hAnsiTheme="majorEastAsia"/>
        </w:rPr>
      </w:pPr>
      <w:r w:rsidRPr="009E382D">
        <w:rPr>
          <w:rFonts w:asciiTheme="majorEastAsia" w:eastAsiaTheme="majorEastAsia" w:hAnsiTheme="majorEastAsia" w:hint="eastAsia"/>
        </w:rPr>
        <w:t xml:space="preserve">②　</w:t>
      </w:r>
      <w:r w:rsidR="002B7B0C" w:rsidRPr="009E382D">
        <w:rPr>
          <w:rFonts w:asciiTheme="majorEastAsia" w:eastAsiaTheme="majorEastAsia" w:hAnsiTheme="majorEastAsia" w:hint="eastAsia"/>
        </w:rPr>
        <w:t>構成</w:t>
      </w:r>
    </w:p>
    <w:p w:rsidR="007A772E" w:rsidRPr="009E382D" w:rsidRDefault="007A772E" w:rsidP="00BE1F58">
      <w:pPr>
        <w:autoSpaceDE w:val="0"/>
        <w:autoSpaceDN w:val="0"/>
        <w:adjustRightInd w:val="0"/>
        <w:ind w:leftChars="400" w:left="960" w:firstLineChars="100" w:firstLine="240"/>
        <w:jc w:val="left"/>
        <w:rPr>
          <w:rFonts w:asciiTheme="minorEastAsia" w:eastAsiaTheme="minorEastAsia" w:hAnsiTheme="minorEastAsia" w:cs="MS-Mincho"/>
          <w:kern w:val="0"/>
          <w:szCs w:val="24"/>
        </w:rPr>
      </w:pPr>
      <w:r w:rsidRPr="009E382D">
        <w:rPr>
          <w:rFonts w:asciiTheme="minorEastAsia" w:eastAsiaTheme="minorEastAsia" w:hAnsiTheme="minorEastAsia" w:cs="MS-Mincho" w:hint="eastAsia"/>
          <w:kern w:val="0"/>
          <w:szCs w:val="24"/>
        </w:rPr>
        <w:t>校長をトップに、教頭、</w:t>
      </w:r>
      <w:r w:rsidR="00606561">
        <w:rPr>
          <w:rFonts w:asciiTheme="minorEastAsia" w:eastAsiaTheme="minorEastAsia" w:hAnsiTheme="minorEastAsia" w:cs="MS-Mincho" w:hint="eastAsia"/>
          <w:kern w:val="0"/>
          <w:szCs w:val="24"/>
        </w:rPr>
        <w:t>生徒</w:t>
      </w:r>
      <w:r w:rsidRPr="009E382D">
        <w:rPr>
          <w:rFonts w:asciiTheme="minorEastAsia" w:eastAsiaTheme="minorEastAsia" w:hAnsiTheme="minorEastAsia" w:cs="MS-Mincho" w:hint="eastAsia"/>
          <w:kern w:val="0"/>
          <w:szCs w:val="24"/>
        </w:rPr>
        <w:t>指導主事、教育相談担当、養護教諭、</w:t>
      </w:r>
      <w:r w:rsidR="009E382D" w:rsidRPr="009E382D">
        <w:rPr>
          <w:rFonts w:asciiTheme="minorEastAsia" w:eastAsiaTheme="minorEastAsia" w:hAnsiTheme="minorEastAsia" w:cs="MS-Mincho" w:hint="eastAsia"/>
          <w:kern w:val="0"/>
          <w:szCs w:val="24"/>
        </w:rPr>
        <w:t>学級担任</w:t>
      </w:r>
      <w:r w:rsidRPr="009E382D">
        <w:rPr>
          <w:rFonts w:asciiTheme="minorEastAsia" w:eastAsiaTheme="minorEastAsia" w:hAnsiTheme="minorEastAsia" w:cs="MS-Mincho" w:hint="eastAsia"/>
          <w:kern w:val="0"/>
          <w:szCs w:val="24"/>
        </w:rPr>
        <w:t>、</w:t>
      </w:r>
      <w:r w:rsidR="009E382D" w:rsidRPr="009E382D">
        <w:rPr>
          <w:rFonts w:asciiTheme="minorEastAsia" w:eastAsiaTheme="minorEastAsia" w:hAnsiTheme="minorEastAsia" w:cs="MS-Mincho" w:hint="eastAsia"/>
          <w:kern w:val="0"/>
          <w:szCs w:val="24"/>
        </w:rPr>
        <w:t>部活動</w:t>
      </w:r>
      <w:r w:rsidRPr="009E382D">
        <w:rPr>
          <w:rFonts w:asciiTheme="minorEastAsia" w:eastAsiaTheme="minorEastAsia" w:hAnsiTheme="minorEastAsia" w:cs="MS-Mincho" w:hint="eastAsia"/>
          <w:kern w:val="0"/>
          <w:szCs w:val="24"/>
        </w:rPr>
        <w:t>担当者等とし、各学校の実情に応じてスクールカウンセラー等の必要と思われる教職員等を加え構成する。</w:t>
      </w:r>
    </w:p>
    <w:p w:rsidR="007A772E" w:rsidRPr="001E78ED" w:rsidRDefault="007A772E" w:rsidP="00BE1F58">
      <w:pPr>
        <w:autoSpaceDE w:val="0"/>
        <w:autoSpaceDN w:val="0"/>
        <w:adjustRightInd w:val="0"/>
        <w:ind w:leftChars="400" w:left="960" w:firstLineChars="100" w:firstLine="240"/>
        <w:jc w:val="left"/>
        <w:rPr>
          <w:rFonts w:asciiTheme="minorEastAsia" w:eastAsiaTheme="minorEastAsia" w:hAnsiTheme="minorEastAsia" w:cs="MS-Mincho"/>
          <w:kern w:val="0"/>
          <w:szCs w:val="24"/>
        </w:rPr>
      </w:pPr>
      <w:r w:rsidRPr="009E382D">
        <w:rPr>
          <w:rFonts w:asciiTheme="minorEastAsia" w:eastAsiaTheme="minorEastAsia" w:hAnsiTheme="minorEastAsia" w:cs="MS-Mincho" w:hint="eastAsia"/>
          <w:kern w:val="0"/>
          <w:szCs w:val="24"/>
        </w:rPr>
        <w:t>校務分掌においては、従来の</w:t>
      </w:r>
      <w:r w:rsidR="00606561">
        <w:rPr>
          <w:rFonts w:asciiTheme="minorEastAsia" w:eastAsiaTheme="minorEastAsia" w:hAnsiTheme="minorEastAsia" w:cs="MS-Mincho" w:hint="eastAsia"/>
          <w:kern w:val="0"/>
          <w:szCs w:val="24"/>
        </w:rPr>
        <w:t>生徒</w:t>
      </w:r>
      <w:r w:rsidRPr="009E382D">
        <w:rPr>
          <w:rFonts w:asciiTheme="minorEastAsia" w:eastAsiaTheme="minorEastAsia" w:hAnsiTheme="minorEastAsia" w:cs="MS-Mincho" w:hint="eastAsia"/>
          <w:kern w:val="0"/>
          <w:szCs w:val="24"/>
        </w:rPr>
        <w:t>指導部会等からは独立し、委員会扱いとして組織図に位置</w:t>
      </w:r>
      <w:r w:rsidRPr="001E78ED">
        <w:rPr>
          <w:rFonts w:asciiTheme="minorEastAsia" w:eastAsiaTheme="minorEastAsia" w:hAnsiTheme="minorEastAsia" w:cs="MS-Mincho" w:hint="eastAsia"/>
          <w:kern w:val="0"/>
          <w:szCs w:val="24"/>
        </w:rPr>
        <w:t>づける。</w:t>
      </w:r>
    </w:p>
    <w:p w:rsidR="002B7B0C" w:rsidRPr="0008137B" w:rsidRDefault="002B7B0C" w:rsidP="002B7B0C">
      <w:pPr>
        <w:ind w:leftChars="300" w:left="720"/>
        <w:rPr>
          <w:rFonts w:asciiTheme="majorEastAsia" w:eastAsiaTheme="majorEastAsia" w:hAnsiTheme="majorEastAsia"/>
        </w:rPr>
      </w:pPr>
      <w:r w:rsidRPr="0008137B">
        <w:rPr>
          <w:rFonts w:asciiTheme="majorEastAsia" w:eastAsiaTheme="majorEastAsia" w:hAnsiTheme="majorEastAsia" w:hint="eastAsia"/>
        </w:rPr>
        <w:t xml:space="preserve">　</w:t>
      </w:r>
    </w:p>
    <w:p w:rsidR="002B7B0C" w:rsidRPr="0043738E" w:rsidRDefault="002B7B0C" w:rsidP="007A772E">
      <w:pPr>
        <w:ind w:leftChars="300" w:left="720"/>
        <w:jc w:val="left"/>
        <w:rPr>
          <w:rFonts w:ascii="ＭＳ ゴシック" w:eastAsia="ＭＳ ゴシック"/>
        </w:rPr>
      </w:pPr>
      <w:r w:rsidRPr="0043738E">
        <w:rPr>
          <w:rFonts w:ascii="ＭＳ ゴシック" w:eastAsia="ＭＳ ゴシック" w:hint="eastAsia"/>
        </w:rPr>
        <w:t>③　役割</w:t>
      </w:r>
    </w:p>
    <w:p w:rsidR="002B7B0C" w:rsidRDefault="002B7B0C" w:rsidP="002B7B0C">
      <w:pPr>
        <w:ind w:left="1200" w:hangingChars="500" w:hanging="1200"/>
        <w:rPr>
          <w:rFonts w:asciiTheme="majorEastAsia" w:eastAsiaTheme="majorEastAsia" w:hAnsiTheme="majorEastAsia"/>
        </w:rPr>
      </w:pPr>
      <w:r w:rsidRPr="0008137B">
        <w:rPr>
          <w:rFonts w:asciiTheme="majorEastAsia" w:eastAsiaTheme="majorEastAsia" w:hAnsiTheme="majorEastAsia" w:hint="eastAsia"/>
        </w:rPr>
        <w:t xml:space="preserve">　　　　ア　未然防止の推進など学校</w:t>
      </w:r>
      <w:r w:rsidR="00755182">
        <w:rPr>
          <w:rFonts w:asciiTheme="majorEastAsia" w:eastAsiaTheme="majorEastAsia" w:hAnsiTheme="majorEastAsia" w:hint="eastAsia"/>
        </w:rPr>
        <w:t>いじめ防止</w:t>
      </w:r>
      <w:r w:rsidRPr="0008137B">
        <w:rPr>
          <w:rFonts w:asciiTheme="majorEastAsia" w:eastAsiaTheme="majorEastAsia" w:hAnsiTheme="majorEastAsia" w:hint="eastAsia"/>
        </w:rPr>
        <w:t>基本方針に基づく取組の実施、進捗状況の確認、定期的検証</w:t>
      </w:r>
    </w:p>
    <w:p w:rsidR="002B7B0C" w:rsidRPr="00C3589A" w:rsidRDefault="002B7B0C" w:rsidP="002B7B0C">
      <w:pPr>
        <w:ind w:left="1200" w:hangingChars="500" w:hanging="1200"/>
        <w:rPr>
          <w:rFonts w:asciiTheme="minorEastAsia" w:eastAsiaTheme="minorEastAsia" w:hAnsiTheme="minorEastAsia"/>
        </w:rPr>
      </w:pPr>
      <w:r w:rsidRPr="00C3589A">
        <w:rPr>
          <w:rFonts w:asciiTheme="minorEastAsia" w:eastAsiaTheme="minorEastAsia" w:hAnsiTheme="minorEastAsia" w:hint="eastAsia"/>
        </w:rPr>
        <w:t xml:space="preserve">　　　　　・学校いじめ防止基本方針の作成・見直し</w:t>
      </w:r>
    </w:p>
    <w:p w:rsidR="002B7B0C" w:rsidRDefault="002B7B0C" w:rsidP="002B7B0C">
      <w:pPr>
        <w:ind w:leftChars="400" w:left="1200" w:hangingChars="100" w:hanging="240"/>
        <w:rPr>
          <w:rFonts w:hAnsi="ＭＳ 明朝"/>
        </w:rPr>
      </w:pPr>
      <w:r>
        <w:rPr>
          <w:rFonts w:hAnsi="ＭＳ 明朝" w:hint="eastAsia"/>
        </w:rPr>
        <w:t xml:space="preserve">　・いじめの防止等に向けた具体的な取組の進捗状況</w:t>
      </w:r>
      <w:r w:rsidR="00B032CA">
        <w:rPr>
          <w:rFonts w:hAnsi="ＭＳ 明朝" w:hint="eastAsia"/>
        </w:rPr>
        <w:t>の確認・</w:t>
      </w:r>
      <w:r w:rsidR="00755182">
        <w:rPr>
          <w:rFonts w:hAnsi="ＭＳ 明朝" w:hint="eastAsia"/>
        </w:rPr>
        <w:t>検証</w:t>
      </w:r>
    </w:p>
    <w:p w:rsidR="002B7B0C" w:rsidRDefault="002B7B0C" w:rsidP="002B7B0C">
      <w:pPr>
        <w:ind w:leftChars="500" w:left="1440" w:hangingChars="100" w:hanging="240"/>
        <w:rPr>
          <w:rFonts w:hAnsi="ＭＳ 明朝"/>
        </w:rPr>
      </w:pPr>
      <w:r>
        <w:rPr>
          <w:rFonts w:hAnsi="ＭＳ 明朝" w:hint="eastAsia"/>
        </w:rPr>
        <w:t>・</w:t>
      </w:r>
      <w:r>
        <w:rPr>
          <w:rFonts w:cs="Kozuka Mincho Pr6N R" w:hint="eastAsia"/>
          <w:color w:val="000000"/>
          <w:szCs w:val="24"/>
        </w:rPr>
        <w:t>取組の実施中の</w:t>
      </w:r>
      <w:r w:rsidRPr="00356160">
        <w:rPr>
          <w:rFonts w:cs="Kozuka Mincho Pr6N R" w:hint="eastAsia"/>
          <w:color w:val="000000"/>
          <w:szCs w:val="24"/>
        </w:rPr>
        <w:t>記録や実施後の振り返り</w:t>
      </w:r>
      <w:r>
        <w:rPr>
          <w:rFonts w:cs="Kozuka Mincho Pr6N R" w:hint="eastAsia"/>
          <w:color w:val="000000"/>
          <w:szCs w:val="24"/>
        </w:rPr>
        <w:t>状況</w:t>
      </w:r>
      <w:r w:rsidR="00755182">
        <w:rPr>
          <w:rFonts w:cs="Kozuka Mincho Pr6N R" w:hint="eastAsia"/>
          <w:color w:val="000000"/>
          <w:szCs w:val="24"/>
        </w:rPr>
        <w:t>の確認</w:t>
      </w:r>
    </w:p>
    <w:p w:rsidR="002B7B0C" w:rsidRDefault="002B7B0C" w:rsidP="00755182">
      <w:pPr>
        <w:ind w:leftChars="500" w:left="1440" w:hangingChars="100" w:hanging="240"/>
        <w:rPr>
          <w:rFonts w:asciiTheme="minorEastAsia" w:eastAsiaTheme="minorEastAsia" w:hAnsiTheme="minorEastAsia" w:cs="MS-Mincho"/>
          <w:kern w:val="0"/>
          <w:szCs w:val="24"/>
        </w:rPr>
      </w:pPr>
      <w:r w:rsidRPr="00483964">
        <w:rPr>
          <w:rFonts w:asciiTheme="minorEastAsia" w:eastAsiaTheme="minorEastAsia" w:hAnsiTheme="minorEastAsia" w:cs="Kozuka Mincho Pr6N R" w:hint="eastAsia"/>
          <w:color w:val="000000"/>
          <w:szCs w:val="24"/>
        </w:rPr>
        <w:t>・</w:t>
      </w:r>
      <w:r w:rsidRPr="00483964">
        <w:rPr>
          <w:rFonts w:asciiTheme="minorEastAsia" w:eastAsiaTheme="minorEastAsia" w:hAnsiTheme="minorEastAsia" w:cs="MS-Mincho" w:hint="eastAsia"/>
          <w:kern w:val="0"/>
          <w:szCs w:val="24"/>
        </w:rPr>
        <w:t>授業時</w:t>
      </w:r>
      <w:r>
        <w:rPr>
          <w:rFonts w:asciiTheme="minorEastAsia" w:eastAsiaTheme="minorEastAsia" w:hAnsiTheme="minorEastAsia" w:cs="MS-Mincho" w:hint="eastAsia"/>
          <w:kern w:val="0"/>
          <w:szCs w:val="24"/>
        </w:rPr>
        <w:t>間、休み時間や放課後の定期的な校内巡視と</w:t>
      </w:r>
      <w:r w:rsidRPr="00483964">
        <w:rPr>
          <w:rFonts w:asciiTheme="minorEastAsia" w:eastAsiaTheme="minorEastAsia" w:hAnsiTheme="minorEastAsia" w:cs="MS-Mincho" w:hint="eastAsia"/>
          <w:kern w:val="0"/>
          <w:szCs w:val="24"/>
        </w:rPr>
        <w:t>情報の共有・報告</w:t>
      </w:r>
      <w:r w:rsidR="00755182" w:rsidRPr="003F612A">
        <w:rPr>
          <w:rFonts w:asciiTheme="minorEastAsia" w:eastAsiaTheme="minorEastAsia" w:hAnsiTheme="minorEastAsia" w:cs="MS-Mincho" w:hint="eastAsia"/>
          <w:kern w:val="0"/>
          <w:szCs w:val="24"/>
        </w:rPr>
        <w:t>等</w:t>
      </w:r>
    </w:p>
    <w:p w:rsidR="00755182" w:rsidRDefault="00755182" w:rsidP="00755182">
      <w:pPr>
        <w:ind w:leftChars="500" w:left="1440" w:hangingChars="100" w:hanging="240"/>
        <w:rPr>
          <w:rFonts w:hAnsi="ＭＳ 明朝"/>
        </w:rPr>
      </w:pPr>
    </w:p>
    <w:p w:rsidR="002B7B0C" w:rsidRPr="0008137B" w:rsidRDefault="002B7B0C" w:rsidP="002B7B0C">
      <w:pPr>
        <w:ind w:leftChars="400" w:left="960"/>
        <w:rPr>
          <w:rFonts w:asciiTheme="majorEastAsia" w:eastAsiaTheme="majorEastAsia" w:hAnsiTheme="majorEastAsia"/>
        </w:rPr>
      </w:pPr>
      <w:r w:rsidRPr="0008137B">
        <w:rPr>
          <w:rFonts w:asciiTheme="majorEastAsia" w:eastAsiaTheme="majorEastAsia" w:hAnsiTheme="majorEastAsia" w:hint="eastAsia"/>
        </w:rPr>
        <w:t>イ　教職員の共通理解と意識啓発</w:t>
      </w:r>
    </w:p>
    <w:p w:rsidR="002B7B0C" w:rsidRDefault="00755182" w:rsidP="002B7B0C">
      <w:pPr>
        <w:ind w:leftChars="500" w:left="1440" w:hangingChars="100" w:hanging="240"/>
        <w:rPr>
          <w:rFonts w:hAnsi="ＭＳ 明朝"/>
        </w:rPr>
      </w:pPr>
      <w:r>
        <w:rPr>
          <w:rFonts w:hAnsi="ＭＳ 明朝" w:hint="eastAsia"/>
        </w:rPr>
        <w:t>・学校いじめ防止基本方針</w:t>
      </w:r>
      <w:r w:rsidR="00B032CA">
        <w:rPr>
          <w:rFonts w:hAnsi="ＭＳ 明朝" w:hint="eastAsia"/>
        </w:rPr>
        <w:t>の全て</w:t>
      </w:r>
      <w:r w:rsidR="002B7B0C">
        <w:rPr>
          <w:rFonts w:hAnsi="ＭＳ 明朝" w:hint="eastAsia"/>
        </w:rPr>
        <w:t>の教職員に対する周知と啓発</w:t>
      </w:r>
    </w:p>
    <w:p w:rsidR="002B7B0C" w:rsidRDefault="002B7B0C" w:rsidP="002B7B0C">
      <w:pPr>
        <w:ind w:leftChars="500" w:left="1440" w:hangingChars="100" w:hanging="240"/>
        <w:rPr>
          <w:rFonts w:hAnsi="ＭＳ 明朝"/>
        </w:rPr>
      </w:pPr>
      <w:r>
        <w:rPr>
          <w:rFonts w:hAnsi="ＭＳ 明朝" w:hint="eastAsia"/>
        </w:rPr>
        <w:t>・ＰＤＣＡサイクルにおける</w:t>
      </w:r>
      <w:r w:rsidR="00755182">
        <w:rPr>
          <w:rFonts w:hAnsi="ＭＳ 明朝" w:hint="eastAsia"/>
        </w:rPr>
        <w:t>取組の</w:t>
      </w:r>
      <w:r w:rsidR="00B032CA">
        <w:rPr>
          <w:rFonts w:hAnsi="ＭＳ 明朝" w:hint="eastAsia"/>
        </w:rPr>
        <w:t>検証と改善策</w:t>
      </w:r>
      <w:r>
        <w:rPr>
          <w:rFonts w:hAnsi="ＭＳ 明朝" w:hint="eastAsia"/>
        </w:rPr>
        <w:t>の</w:t>
      </w:r>
      <w:r w:rsidR="00755182">
        <w:rPr>
          <w:rFonts w:hAnsi="ＭＳ 明朝" w:hint="eastAsia"/>
        </w:rPr>
        <w:t>共通理解</w:t>
      </w:r>
    </w:p>
    <w:p w:rsidR="002B7B0C" w:rsidRDefault="002B7B0C" w:rsidP="002B7B0C">
      <w:pPr>
        <w:ind w:leftChars="500" w:left="1440" w:hangingChars="100" w:hanging="240"/>
        <w:rPr>
          <w:rFonts w:asciiTheme="minorEastAsia" w:eastAsiaTheme="minorEastAsia" w:hAnsiTheme="minorEastAsia" w:cs="MS-Mincho"/>
          <w:kern w:val="0"/>
          <w:szCs w:val="24"/>
        </w:rPr>
      </w:pPr>
      <w:r w:rsidRPr="00974A99">
        <w:rPr>
          <w:rFonts w:asciiTheme="minorEastAsia" w:eastAsiaTheme="minorEastAsia" w:hAnsiTheme="minorEastAsia" w:hint="eastAsia"/>
        </w:rPr>
        <w:t>・</w:t>
      </w:r>
      <w:r w:rsidR="00755182">
        <w:rPr>
          <w:rFonts w:asciiTheme="minorEastAsia" w:eastAsiaTheme="minorEastAsia" w:hAnsiTheme="minorEastAsia" w:cs="MS-Mincho" w:hint="eastAsia"/>
          <w:kern w:val="0"/>
          <w:szCs w:val="24"/>
        </w:rPr>
        <w:t>各種調査や教育相談の内容・</w:t>
      </w:r>
      <w:r w:rsidRPr="00974A99">
        <w:rPr>
          <w:rFonts w:asciiTheme="minorEastAsia" w:eastAsiaTheme="minorEastAsia" w:hAnsiTheme="minorEastAsia" w:cs="MS-Mincho" w:hint="eastAsia"/>
          <w:kern w:val="0"/>
          <w:szCs w:val="24"/>
        </w:rPr>
        <w:t>方法の検討及び結果</w:t>
      </w:r>
      <w:r>
        <w:rPr>
          <w:rFonts w:asciiTheme="minorEastAsia" w:eastAsiaTheme="minorEastAsia" w:hAnsiTheme="minorEastAsia" w:cs="MS-Mincho" w:hint="eastAsia"/>
          <w:kern w:val="0"/>
          <w:szCs w:val="24"/>
        </w:rPr>
        <w:t>の</w:t>
      </w:r>
      <w:r w:rsidRPr="00974A99">
        <w:rPr>
          <w:rFonts w:asciiTheme="minorEastAsia" w:eastAsiaTheme="minorEastAsia" w:hAnsiTheme="minorEastAsia" w:cs="MS-Mincho" w:hint="eastAsia"/>
          <w:kern w:val="0"/>
          <w:szCs w:val="24"/>
        </w:rPr>
        <w:t>分析</w:t>
      </w:r>
    </w:p>
    <w:p w:rsidR="002B7B0C" w:rsidRDefault="002B7B0C" w:rsidP="00755182">
      <w:pPr>
        <w:ind w:leftChars="500" w:left="1440" w:hangingChars="100" w:hanging="240"/>
        <w:rPr>
          <w:rFonts w:asciiTheme="minorEastAsia" w:eastAsiaTheme="minorEastAsia" w:hAnsiTheme="minorEastAsia" w:cs="MS-Mincho"/>
          <w:kern w:val="0"/>
          <w:szCs w:val="24"/>
        </w:rPr>
      </w:pPr>
      <w:r w:rsidRPr="00974A99">
        <w:rPr>
          <w:rFonts w:asciiTheme="minorEastAsia" w:eastAsiaTheme="minorEastAsia" w:hAnsiTheme="minorEastAsia" w:cs="MS-Mincho" w:hint="eastAsia"/>
          <w:kern w:val="0"/>
          <w:szCs w:val="24"/>
        </w:rPr>
        <w:t>・いじめに関する研修資料や各種情報の収集・提示</w:t>
      </w:r>
      <w:r w:rsidRPr="003F612A">
        <w:rPr>
          <w:rFonts w:asciiTheme="minorEastAsia" w:eastAsiaTheme="minorEastAsia" w:hAnsiTheme="minorEastAsia" w:cs="MS-Mincho" w:hint="eastAsia"/>
          <w:kern w:val="0"/>
          <w:szCs w:val="24"/>
        </w:rPr>
        <w:t>等</w:t>
      </w:r>
    </w:p>
    <w:p w:rsidR="00755182" w:rsidRDefault="00755182" w:rsidP="00755182">
      <w:pPr>
        <w:ind w:leftChars="500" w:left="1440" w:hangingChars="100" w:hanging="240"/>
        <w:rPr>
          <w:rFonts w:asciiTheme="minorEastAsia" w:eastAsiaTheme="minorEastAsia" w:hAnsiTheme="minorEastAsia" w:cs="MS-Mincho"/>
          <w:kern w:val="0"/>
          <w:szCs w:val="24"/>
        </w:rPr>
      </w:pPr>
    </w:p>
    <w:p w:rsidR="002B7B0C" w:rsidRPr="0043738E" w:rsidRDefault="002B7B0C" w:rsidP="002B7B0C">
      <w:pPr>
        <w:rPr>
          <w:rFonts w:asciiTheme="majorEastAsia" w:eastAsiaTheme="majorEastAsia" w:hAnsiTheme="majorEastAsia"/>
        </w:rPr>
      </w:pPr>
      <w:r w:rsidRPr="0008137B">
        <w:rPr>
          <w:rFonts w:asciiTheme="majorEastAsia" w:eastAsiaTheme="majorEastAsia" w:hAnsiTheme="majorEastAsia" w:hint="eastAsia"/>
        </w:rPr>
        <w:t xml:space="preserve">　　　</w:t>
      </w:r>
      <w:r w:rsidRPr="0043738E">
        <w:rPr>
          <w:rFonts w:asciiTheme="majorEastAsia" w:eastAsiaTheme="majorEastAsia" w:hAnsiTheme="majorEastAsia" w:hint="eastAsia"/>
        </w:rPr>
        <w:t xml:space="preserve">　ウ　</w:t>
      </w:r>
      <w:r w:rsidR="00606561">
        <w:rPr>
          <w:rFonts w:asciiTheme="majorEastAsia" w:eastAsiaTheme="majorEastAsia" w:hAnsiTheme="majorEastAsia" w:hint="eastAsia"/>
        </w:rPr>
        <w:t>児童・生徒</w:t>
      </w:r>
      <w:r w:rsidRPr="0043738E">
        <w:rPr>
          <w:rFonts w:asciiTheme="majorEastAsia" w:eastAsiaTheme="majorEastAsia" w:hAnsiTheme="majorEastAsia" w:hint="eastAsia"/>
        </w:rPr>
        <w:t>や保護者・地域に対する情報発信と意識啓発、意見聴取</w:t>
      </w:r>
    </w:p>
    <w:p w:rsidR="002B7B0C" w:rsidRPr="0043738E" w:rsidRDefault="00755182" w:rsidP="002B7B0C">
      <w:pPr>
        <w:ind w:leftChars="500" w:left="1440" w:hangingChars="100" w:hanging="240"/>
        <w:rPr>
          <w:rFonts w:hAnsi="ＭＳ 明朝"/>
        </w:rPr>
      </w:pPr>
      <w:r w:rsidRPr="0043738E">
        <w:rPr>
          <w:rFonts w:hAnsi="ＭＳ 明朝" w:hint="eastAsia"/>
        </w:rPr>
        <w:t>・学校いじめ防止基本方針</w:t>
      </w:r>
      <w:r w:rsidR="002B7B0C" w:rsidRPr="0043738E">
        <w:rPr>
          <w:rFonts w:hAnsi="ＭＳ 明朝" w:hint="eastAsia"/>
        </w:rPr>
        <w:t>の</w:t>
      </w:r>
      <w:r w:rsidR="00606561">
        <w:rPr>
          <w:rFonts w:hAnsi="ＭＳ 明朝" w:hint="eastAsia"/>
        </w:rPr>
        <w:t>児童・生徒</w:t>
      </w:r>
      <w:r w:rsidR="002B7B0C" w:rsidRPr="0043738E">
        <w:rPr>
          <w:rFonts w:hAnsi="ＭＳ 明朝" w:hint="eastAsia"/>
        </w:rPr>
        <w:t>や保護者・地域に対する周知と啓発</w:t>
      </w:r>
    </w:p>
    <w:p w:rsidR="002B7B0C" w:rsidRPr="0043738E" w:rsidRDefault="002B7B0C" w:rsidP="002B7B0C">
      <w:pPr>
        <w:ind w:leftChars="500" w:left="1440" w:hangingChars="100" w:hanging="240"/>
        <w:rPr>
          <w:rFonts w:asciiTheme="minorEastAsia" w:eastAsiaTheme="minorEastAsia" w:hAnsiTheme="minorEastAsia" w:cs="MS-Mincho"/>
          <w:kern w:val="0"/>
          <w:szCs w:val="24"/>
        </w:rPr>
      </w:pPr>
      <w:r w:rsidRPr="0043738E">
        <w:rPr>
          <w:rFonts w:hAnsi="ＭＳ 明朝" w:hint="eastAsia"/>
        </w:rPr>
        <w:t>・</w:t>
      </w:r>
      <w:r w:rsidR="00606561">
        <w:rPr>
          <w:rFonts w:asciiTheme="minorEastAsia" w:eastAsiaTheme="minorEastAsia" w:hAnsiTheme="minorEastAsia" w:cs="MS-Mincho" w:hint="eastAsia"/>
          <w:kern w:val="0"/>
          <w:szCs w:val="24"/>
        </w:rPr>
        <w:t>児童・生徒</w:t>
      </w:r>
      <w:r w:rsidR="00755182" w:rsidRPr="0043738E">
        <w:rPr>
          <w:rFonts w:asciiTheme="minorEastAsia" w:eastAsiaTheme="minorEastAsia" w:hAnsiTheme="minorEastAsia" w:cs="MS-Mincho" w:hint="eastAsia"/>
          <w:kern w:val="0"/>
          <w:szCs w:val="24"/>
        </w:rPr>
        <w:t>会が主体となった取組</w:t>
      </w:r>
      <w:r w:rsidRPr="0043738E">
        <w:rPr>
          <w:rFonts w:asciiTheme="minorEastAsia" w:eastAsiaTheme="minorEastAsia" w:hAnsiTheme="minorEastAsia" w:cs="MS-Mincho" w:hint="eastAsia"/>
          <w:kern w:val="0"/>
          <w:szCs w:val="24"/>
        </w:rPr>
        <w:t>の推進</w:t>
      </w:r>
    </w:p>
    <w:p w:rsidR="002B7B0C" w:rsidRPr="0043738E" w:rsidRDefault="002B7B0C" w:rsidP="002B7B0C">
      <w:pPr>
        <w:ind w:leftChars="500" w:left="1440" w:hangingChars="100" w:hanging="240"/>
        <w:rPr>
          <w:rFonts w:asciiTheme="minorEastAsia" w:eastAsiaTheme="minorEastAsia" w:hAnsiTheme="minorEastAsia" w:cs="MS-Mincho"/>
          <w:kern w:val="0"/>
          <w:szCs w:val="24"/>
        </w:rPr>
      </w:pPr>
      <w:r w:rsidRPr="0043738E">
        <w:rPr>
          <w:rFonts w:asciiTheme="minorEastAsia" w:eastAsiaTheme="minorEastAsia" w:hAnsiTheme="minorEastAsia" w:cs="MS-Mincho" w:hint="eastAsia"/>
          <w:kern w:val="0"/>
          <w:szCs w:val="24"/>
        </w:rPr>
        <w:t>・学校におけるいじめ相談窓口の設置と</w:t>
      </w:r>
      <w:r w:rsidR="00606561">
        <w:rPr>
          <w:rFonts w:asciiTheme="minorEastAsia" w:eastAsiaTheme="minorEastAsia" w:hAnsiTheme="minorEastAsia" w:cs="MS-Mincho" w:hint="eastAsia"/>
          <w:kern w:val="0"/>
          <w:szCs w:val="24"/>
        </w:rPr>
        <w:t>児童・生徒</w:t>
      </w:r>
      <w:r w:rsidRPr="0043738E">
        <w:rPr>
          <w:rFonts w:asciiTheme="minorEastAsia" w:eastAsiaTheme="minorEastAsia" w:hAnsiTheme="minorEastAsia" w:cs="MS-Mincho" w:hint="eastAsia"/>
          <w:kern w:val="0"/>
          <w:szCs w:val="24"/>
        </w:rPr>
        <w:t>、保護者等への周知</w:t>
      </w:r>
    </w:p>
    <w:p w:rsidR="002B7B0C" w:rsidRDefault="002B7B0C" w:rsidP="00755182">
      <w:pPr>
        <w:ind w:leftChars="500" w:left="1440" w:hangingChars="100" w:hanging="240"/>
        <w:rPr>
          <w:rFonts w:hAnsi="ＭＳ 明朝"/>
        </w:rPr>
      </w:pPr>
      <w:r w:rsidRPr="0043738E">
        <w:rPr>
          <w:rFonts w:asciiTheme="minorEastAsia" w:eastAsiaTheme="minorEastAsia" w:hAnsiTheme="minorEastAsia" w:cs="MS-Mincho" w:hint="eastAsia"/>
          <w:kern w:val="0"/>
          <w:szCs w:val="24"/>
        </w:rPr>
        <w:t>・</w:t>
      </w:r>
      <w:r w:rsidR="00755182" w:rsidRPr="0043738E">
        <w:rPr>
          <w:rFonts w:asciiTheme="minorEastAsia" w:eastAsiaTheme="minorEastAsia" w:hAnsiTheme="minorEastAsia" w:cs="MS-Mincho" w:hint="eastAsia"/>
          <w:kern w:val="0"/>
          <w:szCs w:val="24"/>
        </w:rPr>
        <w:t>ＰＴＡや</w:t>
      </w:r>
      <w:r w:rsidRPr="0043738E">
        <w:rPr>
          <w:rFonts w:asciiTheme="minorEastAsia" w:eastAsiaTheme="minorEastAsia" w:hAnsiTheme="minorEastAsia" w:cs="MS-Mincho" w:hint="eastAsia"/>
          <w:kern w:val="0"/>
          <w:szCs w:val="24"/>
        </w:rPr>
        <w:t>関係機関等との日常的な情報交換と相談しやすい関係の構築</w:t>
      </w:r>
      <w:r w:rsidRPr="0043738E">
        <w:rPr>
          <w:rFonts w:hAnsi="ＭＳ 明朝" w:hint="eastAsia"/>
        </w:rPr>
        <w:t>等</w:t>
      </w:r>
    </w:p>
    <w:p w:rsidR="007C228B" w:rsidRDefault="007C228B" w:rsidP="00755182">
      <w:pPr>
        <w:ind w:leftChars="500" w:left="1440" w:hangingChars="100" w:hanging="240"/>
        <w:rPr>
          <w:rFonts w:hAnsi="ＭＳ 明朝"/>
        </w:rPr>
      </w:pPr>
    </w:p>
    <w:p w:rsidR="007C228B" w:rsidRDefault="007C228B" w:rsidP="00755182">
      <w:pPr>
        <w:ind w:leftChars="500" w:left="1440" w:hangingChars="100" w:hanging="240"/>
        <w:rPr>
          <w:rFonts w:hAnsi="ＭＳ 明朝"/>
        </w:rPr>
      </w:pPr>
    </w:p>
    <w:p w:rsidR="007C228B" w:rsidRDefault="007C228B" w:rsidP="00755182">
      <w:pPr>
        <w:ind w:leftChars="500" w:left="1440" w:hangingChars="100" w:hanging="240"/>
        <w:rPr>
          <w:rFonts w:hAnsi="ＭＳ 明朝"/>
        </w:rPr>
      </w:pPr>
    </w:p>
    <w:p w:rsidR="002B7B0C" w:rsidRPr="0043738E" w:rsidRDefault="00755182" w:rsidP="002B7B0C">
      <w:pPr>
        <w:ind w:leftChars="400" w:left="960"/>
        <w:rPr>
          <w:rFonts w:ascii="ＭＳ ゴシック" w:eastAsia="ＭＳ ゴシック" w:hAnsi="ＭＳ ゴシック"/>
        </w:rPr>
      </w:pPr>
      <w:r w:rsidRPr="0043738E">
        <w:rPr>
          <w:rFonts w:ascii="ＭＳ ゴシック" w:eastAsia="ＭＳ ゴシック" w:hAnsi="ＭＳ ゴシック" w:hint="eastAsia"/>
        </w:rPr>
        <w:t>エ　個別面談や相談の状況把握及び</w:t>
      </w:r>
      <w:r w:rsidR="002B7B0C" w:rsidRPr="0043738E">
        <w:rPr>
          <w:rFonts w:ascii="ＭＳ ゴシック" w:eastAsia="ＭＳ ゴシック" w:hAnsi="ＭＳ ゴシック" w:hint="eastAsia"/>
        </w:rPr>
        <w:t>その集約</w:t>
      </w:r>
    </w:p>
    <w:p w:rsidR="002B7B0C" w:rsidRPr="0043738E" w:rsidRDefault="002B7B0C" w:rsidP="002B7B0C">
      <w:pPr>
        <w:ind w:leftChars="500" w:left="1440" w:hangingChars="100" w:hanging="240"/>
        <w:rPr>
          <w:rFonts w:hAnsi="ＭＳ 明朝"/>
        </w:rPr>
      </w:pPr>
      <w:r w:rsidRPr="0043738E">
        <w:rPr>
          <w:rFonts w:hAnsi="ＭＳ 明朝" w:hint="eastAsia"/>
        </w:rPr>
        <w:t>・各種調査や教育相談の進捗状況の把握</w:t>
      </w:r>
    </w:p>
    <w:p w:rsidR="002B7B0C" w:rsidRDefault="002B7B0C" w:rsidP="00755182">
      <w:pPr>
        <w:ind w:leftChars="500" w:left="1440" w:hangingChars="100" w:hanging="240"/>
        <w:rPr>
          <w:rFonts w:hAnsi="ＭＳ 明朝"/>
        </w:rPr>
      </w:pPr>
      <w:r w:rsidRPr="0043738E">
        <w:rPr>
          <w:rFonts w:hAnsi="ＭＳ 明朝" w:hint="eastAsia"/>
        </w:rPr>
        <w:t>・相談事例の集約と内容の分</w:t>
      </w:r>
      <w:r>
        <w:rPr>
          <w:rFonts w:hAnsi="ＭＳ 明朝" w:hint="eastAsia"/>
        </w:rPr>
        <w:t>析</w:t>
      </w:r>
      <w:r w:rsidRPr="003F612A">
        <w:rPr>
          <w:rFonts w:hAnsi="ＭＳ 明朝" w:hint="eastAsia"/>
        </w:rPr>
        <w:t>等</w:t>
      </w:r>
    </w:p>
    <w:p w:rsidR="003D2C96" w:rsidRDefault="003D2C96" w:rsidP="002B7B0C">
      <w:pPr>
        <w:ind w:leftChars="400" w:left="960"/>
        <w:rPr>
          <w:rFonts w:ascii="ＭＳ ゴシック" w:eastAsia="ＭＳ ゴシック" w:hAnsi="ＭＳ ゴシック"/>
        </w:rPr>
      </w:pPr>
    </w:p>
    <w:p w:rsidR="002B7B0C" w:rsidRPr="0008137B" w:rsidRDefault="002B7B0C" w:rsidP="002B7B0C">
      <w:pPr>
        <w:ind w:leftChars="400" w:left="960"/>
        <w:rPr>
          <w:rFonts w:ascii="ＭＳ ゴシック" w:eastAsia="ＭＳ ゴシック" w:hAnsi="ＭＳ ゴシック"/>
        </w:rPr>
      </w:pPr>
      <w:r w:rsidRPr="0008137B">
        <w:rPr>
          <w:rFonts w:ascii="ＭＳ ゴシック" w:eastAsia="ＭＳ ゴシック" w:hAnsi="ＭＳ ゴシック" w:hint="eastAsia"/>
        </w:rPr>
        <w:t>オ　いじめやいじめが疑われる行為を発見した場合の集約</w:t>
      </w:r>
    </w:p>
    <w:p w:rsidR="002B7B0C" w:rsidRDefault="002B7B0C" w:rsidP="002B7B0C">
      <w:pPr>
        <w:ind w:leftChars="500" w:left="1440" w:hangingChars="100" w:hanging="240"/>
        <w:rPr>
          <w:rFonts w:hAnsi="ＭＳ 明朝"/>
        </w:rPr>
      </w:pPr>
      <w:r>
        <w:rPr>
          <w:rFonts w:hAnsi="ＭＳ 明朝" w:hint="eastAsia"/>
        </w:rPr>
        <w:t>・関係教職員の招集及び役割分担</w:t>
      </w:r>
    </w:p>
    <w:p w:rsidR="002B7B0C" w:rsidRDefault="002B7B0C" w:rsidP="00755182">
      <w:pPr>
        <w:ind w:leftChars="500" w:left="1440" w:hangingChars="100" w:hanging="240"/>
        <w:rPr>
          <w:rFonts w:hAnsi="ＭＳ 明朝"/>
        </w:rPr>
      </w:pPr>
      <w:r>
        <w:rPr>
          <w:rFonts w:hAnsi="ＭＳ 明朝" w:hint="eastAsia"/>
        </w:rPr>
        <w:t>・教職員からの情報収集及び整理</w:t>
      </w:r>
      <w:r w:rsidRPr="003F612A">
        <w:rPr>
          <w:rFonts w:hAnsi="ＭＳ 明朝" w:hint="eastAsia"/>
        </w:rPr>
        <w:t>等</w:t>
      </w:r>
    </w:p>
    <w:p w:rsidR="00755182" w:rsidRDefault="00755182" w:rsidP="00755182">
      <w:pPr>
        <w:ind w:leftChars="500" w:left="1440" w:hangingChars="100" w:hanging="240"/>
        <w:rPr>
          <w:rFonts w:hAnsi="ＭＳ 明朝"/>
        </w:rPr>
      </w:pPr>
    </w:p>
    <w:p w:rsidR="002B7B0C" w:rsidRPr="0008137B" w:rsidRDefault="002B7B0C" w:rsidP="002B7B0C">
      <w:pPr>
        <w:ind w:leftChars="400" w:left="960"/>
        <w:rPr>
          <w:rFonts w:ascii="ＭＳ ゴシック" w:eastAsia="ＭＳ ゴシック" w:hAnsi="ＭＳ ゴシック"/>
        </w:rPr>
      </w:pPr>
      <w:r w:rsidRPr="0008137B">
        <w:rPr>
          <w:rFonts w:ascii="ＭＳ ゴシック" w:eastAsia="ＭＳ ゴシック" w:hAnsi="ＭＳ ゴシック" w:hint="eastAsia"/>
        </w:rPr>
        <w:t>カ　発見されたいじめ事案への対応</w:t>
      </w:r>
    </w:p>
    <w:p w:rsidR="002B7B0C" w:rsidRDefault="002B7B0C" w:rsidP="002B7B0C">
      <w:pPr>
        <w:ind w:leftChars="500" w:left="1200"/>
        <w:rPr>
          <w:rFonts w:hAnsi="ＭＳ 明朝"/>
        </w:rPr>
      </w:pPr>
      <w:r>
        <w:rPr>
          <w:rFonts w:hAnsi="ＭＳ 明朝" w:hint="eastAsia"/>
        </w:rPr>
        <w:t>・対応の方針の決定及び関係教職員への指示</w:t>
      </w:r>
    </w:p>
    <w:p w:rsidR="002B7B0C" w:rsidRDefault="002B7B0C" w:rsidP="002B7B0C">
      <w:pPr>
        <w:ind w:leftChars="500" w:left="1200"/>
        <w:rPr>
          <w:rFonts w:hAnsi="ＭＳ 明朝"/>
        </w:rPr>
      </w:pPr>
      <w:r>
        <w:rPr>
          <w:rFonts w:hAnsi="ＭＳ 明朝" w:hint="eastAsia"/>
        </w:rPr>
        <w:t>・教育委員会への報告・相談</w:t>
      </w:r>
    </w:p>
    <w:p w:rsidR="002B7B0C" w:rsidRDefault="002B7B0C" w:rsidP="002B7B0C">
      <w:pPr>
        <w:ind w:leftChars="500" w:left="1200"/>
        <w:rPr>
          <w:rFonts w:hAnsi="ＭＳ 明朝"/>
        </w:rPr>
      </w:pPr>
      <w:r>
        <w:rPr>
          <w:rFonts w:hAnsi="ＭＳ 明朝" w:hint="eastAsia"/>
        </w:rPr>
        <w:t>・対応の進捗状況の確認と関係教職員への助言や支援</w:t>
      </w:r>
    </w:p>
    <w:p w:rsidR="002B7B0C" w:rsidRDefault="00755182" w:rsidP="002B7B0C">
      <w:pPr>
        <w:ind w:leftChars="500" w:left="1200"/>
        <w:rPr>
          <w:rFonts w:hAnsi="ＭＳ 明朝"/>
        </w:rPr>
      </w:pPr>
      <w:r>
        <w:rPr>
          <w:rFonts w:hAnsi="ＭＳ 明朝" w:hint="eastAsia"/>
        </w:rPr>
        <w:t>・</w:t>
      </w:r>
      <w:r w:rsidR="002B7B0C">
        <w:rPr>
          <w:rFonts w:hAnsi="ＭＳ 明朝" w:hint="eastAsia"/>
        </w:rPr>
        <w:t>関係機関への協力要請</w:t>
      </w:r>
    </w:p>
    <w:p w:rsidR="002B7B0C" w:rsidRDefault="002B7B0C" w:rsidP="00755182">
      <w:pPr>
        <w:ind w:leftChars="500" w:left="1200"/>
        <w:rPr>
          <w:rFonts w:hAnsi="ＭＳ 明朝"/>
        </w:rPr>
      </w:pPr>
      <w:r w:rsidRPr="0043738E">
        <w:rPr>
          <w:rFonts w:hAnsi="ＭＳ 明朝" w:hint="eastAsia"/>
        </w:rPr>
        <w:t>・</w:t>
      </w:r>
      <w:r w:rsidR="006848F8" w:rsidRPr="0043738E">
        <w:rPr>
          <w:rFonts w:hAnsi="ＭＳ 明朝" w:hint="eastAsia"/>
        </w:rPr>
        <w:t>スクールカウンセラー</w:t>
      </w:r>
      <w:r w:rsidRPr="0043738E">
        <w:rPr>
          <w:rFonts w:hAnsi="ＭＳ 明朝" w:hint="eastAsia"/>
        </w:rPr>
        <w:t>の活用</w:t>
      </w:r>
      <w:r w:rsidRPr="003F612A">
        <w:rPr>
          <w:rFonts w:hAnsi="ＭＳ 明朝" w:hint="eastAsia"/>
        </w:rPr>
        <w:t>等</w:t>
      </w:r>
    </w:p>
    <w:p w:rsidR="00755182" w:rsidRDefault="00755182" w:rsidP="002B7B0C">
      <w:pPr>
        <w:ind w:leftChars="400" w:left="960"/>
        <w:rPr>
          <w:rFonts w:asciiTheme="majorEastAsia" w:eastAsiaTheme="majorEastAsia" w:hAnsiTheme="majorEastAsia"/>
        </w:rPr>
      </w:pPr>
    </w:p>
    <w:p w:rsidR="002B7B0C" w:rsidRPr="0008137B" w:rsidRDefault="002B7B0C" w:rsidP="002B7B0C">
      <w:pPr>
        <w:ind w:leftChars="400" w:left="960"/>
        <w:rPr>
          <w:rFonts w:asciiTheme="majorEastAsia" w:eastAsiaTheme="majorEastAsia" w:hAnsiTheme="majorEastAsia"/>
        </w:rPr>
      </w:pPr>
      <w:r w:rsidRPr="0008137B">
        <w:rPr>
          <w:rFonts w:asciiTheme="majorEastAsia" w:eastAsiaTheme="majorEastAsia" w:hAnsiTheme="majorEastAsia" w:hint="eastAsia"/>
        </w:rPr>
        <w:t>キ　重大事態への対応</w:t>
      </w:r>
    </w:p>
    <w:p w:rsidR="002B7B0C" w:rsidRDefault="002B7B0C" w:rsidP="002B7B0C">
      <w:pPr>
        <w:ind w:leftChars="500" w:left="1440" w:hangingChars="100" w:hanging="240"/>
        <w:rPr>
          <w:rFonts w:hAnsi="ＭＳ 明朝"/>
        </w:rPr>
      </w:pPr>
      <w:r>
        <w:rPr>
          <w:rFonts w:hAnsi="ＭＳ 明朝" w:hint="eastAsia"/>
        </w:rPr>
        <w:t>・教育委員会への報告・相談</w:t>
      </w:r>
    </w:p>
    <w:p w:rsidR="002B7B0C" w:rsidRPr="000514A1" w:rsidRDefault="00755182" w:rsidP="00755182">
      <w:pPr>
        <w:ind w:leftChars="500" w:left="1440" w:hangingChars="100" w:hanging="240"/>
        <w:rPr>
          <w:rFonts w:hAnsi="ＭＳ 明朝"/>
        </w:rPr>
      </w:pPr>
      <w:r>
        <w:rPr>
          <w:rFonts w:hAnsi="ＭＳ 明朝" w:hint="eastAsia"/>
        </w:rPr>
        <w:t>・教育委員と連携した</w:t>
      </w:r>
      <w:r w:rsidR="002B7B0C">
        <w:rPr>
          <w:rFonts w:hAnsi="ＭＳ 明朝" w:hint="eastAsia"/>
        </w:rPr>
        <w:t>対応</w:t>
      </w:r>
      <w:r w:rsidR="002B7B0C" w:rsidRPr="003F612A">
        <w:rPr>
          <w:rFonts w:hAnsi="ＭＳ 明朝" w:hint="eastAsia"/>
        </w:rPr>
        <w:t>等</w:t>
      </w:r>
    </w:p>
    <w:p w:rsidR="00986605" w:rsidRDefault="00986605"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7C228B" w:rsidRDefault="007C228B" w:rsidP="00986605">
      <w:pPr>
        <w:ind w:leftChars="300" w:left="720"/>
        <w:rPr>
          <w:rFonts w:hAnsi="ＭＳ 明朝"/>
        </w:rPr>
      </w:pPr>
    </w:p>
    <w:p w:rsidR="00986605" w:rsidRDefault="00986605" w:rsidP="00986605">
      <w:pPr>
        <w:ind w:leftChars="200" w:left="480"/>
        <w:rPr>
          <w:rFonts w:ascii="ＭＳ ゴシック" w:eastAsia="ＭＳ ゴシック" w:hAnsi="ＭＳ ゴシック"/>
        </w:rPr>
      </w:pPr>
      <w:r w:rsidRPr="0017766A">
        <w:rPr>
          <w:rFonts w:ascii="ＭＳ ゴシック" w:eastAsia="ＭＳ ゴシック" w:hAnsi="ＭＳ ゴシック" w:hint="eastAsia"/>
        </w:rPr>
        <w:t>(2) いじめの防止等の具体的な取組</w:t>
      </w:r>
    </w:p>
    <w:p w:rsidR="007C228B" w:rsidRPr="0017766A" w:rsidRDefault="007C228B" w:rsidP="00986605">
      <w:pPr>
        <w:ind w:leftChars="200" w:left="480"/>
        <w:rPr>
          <w:rFonts w:ascii="ＭＳ ゴシック" w:eastAsia="ＭＳ ゴシック" w:hAnsi="ＭＳ ゴシック"/>
        </w:rPr>
      </w:pPr>
    </w:p>
    <w:p w:rsidR="00986605" w:rsidRDefault="00986605" w:rsidP="00986605">
      <w:pPr>
        <w:ind w:leftChars="300" w:left="720"/>
        <w:rPr>
          <w:rFonts w:ascii="ＭＳ ゴシック" w:eastAsia="ＭＳ ゴシック" w:hAnsi="ＭＳ ゴシック"/>
        </w:rPr>
      </w:pPr>
      <w:r w:rsidRPr="007E34B5">
        <w:rPr>
          <w:rFonts w:ascii="ＭＳ ゴシック" w:eastAsia="ＭＳ ゴシック" w:hAnsi="ＭＳ ゴシック" w:hint="eastAsia"/>
        </w:rPr>
        <w:t>①　授業改善に関わる取組</w:t>
      </w:r>
    </w:p>
    <w:p w:rsidR="003A5F41" w:rsidRPr="001E78ED" w:rsidRDefault="003A5F41" w:rsidP="003A5F41">
      <w:pPr>
        <w:ind w:leftChars="400" w:left="960" w:firstLineChars="100" w:firstLine="240"/>
        <w:rPr>
          <w:rFonts w:asciiTheme="minorEastAsia" w:eastAsiaTheme="minorEastAsia" w:hAnsiTheme="minorEastAsia"/>
        </w:rPr>
      </w:pPr>
      <w:r w:rsidRPr="001E78ED">
        <w:rPr>
          <w:rFonts w:asciiTheme="minorEastAsia" w:eastAsiaTheme="minorEastAsia" w:hAnsiTheme="minorEastAsia" w:hint="eastAsia"/>
        </w:rPr>
        <w:t>「日々の学校生活の改善から未然防止は始まる」という観点から、積極的に授業改善を行う</w:t>
      </w:r>
      <w:r w:rsidR="006848F8">
        <w:rPr>
          <w:rFonts w:asciiTheme="minorEastAsia" w:eastAsiaTheme="minorEastAsia" w:hAnsiTheme="minorEastAsia" w:hint="eastAsia"/>
        </w:rPr>
        <w:t>。その際、学校研究を踏まえて</w:t>
      </w:r>
      <w:r>
        <w:rPr>
          <w:rFonts w:asciiTheme="minorEastAsia" w:eastAsiaTheme="minorEastAsia" w:hAnsiTheme="minorEastAsia" w:hint="eastAsia"/>
        </w:rPr>
        <w:t>焦点化した取組を教職員が</w:t>
      </w:r>
      <w:r w:rsidRPr="001E78ED">
        <w:rPr>
          <w:rFonts w:asciiTheme="minorEastAsia" w:eastAsiaTheme="minorEastAsia" w:hAnsiTheme="minorEastAsia" w:hint="eastAsia"/>
        </w:rPr>
        <w:t>共通実践する。</w:t>
      </w:r>
    </w:p>
    <w:p w:rsidR="00986605" w:rsidRPr="00DB6963" w:rsidRDefault="00DB6963" w:rsidP="00986605">
      <w:pPr>
        <w:ind w:leftChars="400" w:left="960"/>
        <w:rPr>
          <w:rFonts w:ascii="ＭＳ ゴシック" w:eastAsia="ＭＳ ゴシック" w:hAnsi="ＭＳ ゴシック"/>
          <w:color w:val="FF0000"/>
        </w:rPr>
      </w:pPr>
      <w:r>
        <w:rPr>
          <w:rFonts w:ascii="ＭＳ ゴシック" w:eastAsia="ＭＳ ゴシック" w:hAnsi="ＭＳ ゴシック" w:hint="eastAsia"/>
        </w:rPr>
        <w:t>【取組</w:t>
      </w:r>
      <w:r w:rsidR="003A5F41">
        <w:rPr>
          <w:rFonts w:ascii="ＭＳ ゴシック" w:eastAsia="ＭＳ ゴシック" w:hAnsi="ＭＳ ゴシック" w:hint="eastAsia"/>
        </w:rPr>
        <w:t>】</w:t>
      </w:r>
    </w:p>
    <w:p w:rsidR="003A5F41" w:rsidRPr="00B0735C" w:rsidRDefault="00922BF6" w:rsidP="003A5F41">
      <w:pPr>
        <w:ind w:leftChars="500" w:left="1200"/>
        <w:rPr>
          <w:rFonts w:asciiTheme="minorEastAsia" w:eastAsiaTheme="minorEastAsia" w:hAnsiTheme="minorEastAsia"/>
        </w:rPr>
      </w:pPr>
      <w:r w:rsidRPr="00B0735C">
        <w:rPr>
          <w:rFonts w:asciiTheme="minorEastAsia" w:eastAsiaTheme="minorEastAsia" w:hAnsiTheme="minorEastAsia" w:hint="eastAsia"/>
        </w:rPr>
        <w:t>・学期に１回「授業参観週間」を設定し、教職員相互で授業を参観し合う。</w:t>
      </w:r>
    </w:p>
    <w:p w:rsidR="00BE3AA6" w:rsidRPr="00836389" w:rsidRDefault="00836389" w:rsidP="00836389">
      <w:pPr>
        <w:ind w:leftChars="500" w:left="1440" w:hangingChars="100" w:hanging="240"/>
        <w:rPr>
          <w:rFonts w:ascii="ＭＳ Ｐ明朝" w:eastAsia="ＭＳ Ｐ明朝" w:hAnsi="ＭＳ Ｐ明朝"/>
        </w:rPr>
      </w:pPr>
      <w:r w:rsidRPr="00836389">
        <w:rPr>
          <w:rFonts w:hAnsi="ＭＳ 明朝" w:hint="eastAsia"/>
        </w:rPr>
        <w:t>・学校全体で「書くこと</w:t>
      </w:r>
      <w:r w:rsidR="00BE3AA6" w:rsidRPr="00836389">
        <w:rPr>
          <w:rFonts w:hAnsi="ＭＳ 明朝" w:hint="eastAsia"/>
        </w:rPr>
        <w:t>」</w:t>
      </w:r>
      <w:r w:rsidRPr="00836389">
        <w:rPr>
          <w:rFonts w:hAnsi="ＭＳ 明朝" w:hint="eastAsia"/>
        </w:rPr>
        <w:t>をもとに、根拠や道筋を明確に表現させること</w:t>
      </w:r>
      <w:r w:rsidR="00BE3AA6" w:rsidRPr="00836389">
        <w:rPr>
          <w:rFonts w:hAnsi="ＭＳ 明朝" w:hint="eastAsia"/>
        </w:rPr>
        <w:t>につ</w:t>
      </w:r>
      <w:r w:rsidRPr="00836389">
        <w:rPr>
          <w:rFonts w:hAnsi="ＭＳ 明朝" w:hint="eastAsia"/>
        </w:rPr>
        <w:t>なげる指導を</w:t>
      </w:r>
      <w:r w:rsidR="00BE3AA6" w:rsidRPr="00836389">
        <w:rPr>
          <w:rFonts w:hAnsi="ＭＳ 明朝" w:hint="eastAsia"/>
        </w:rPr>
        <w:t>共通理解し</w:t>
      </w:r>
      <w:r w:rsidRPr="00836389">
        <w:rPr>
          <w:rFonts w:hAnsi="ＭＳ 明朝" w:hint="eastAsia"/>
        </w:rPr>
        <w:t>実践していく</w:t>
      </w:r>
      <w:r w:rsidR="00BE3AA6" w:rsidRPr="00836389">
        <w:rPr>
          <w:rFonts w:hAnsi="ＭＳ 明朝" w:hint="eastAsia"/>
        </w:rPr>
        <w:t>。</w:t>
      </w:r>
    </w:p>
    <w:p w:rsidR="003A5F41" w:rsidRPr="00836389" w:rsidRDefault="003A5F41" w:rsidP="003A5F41">
      <w:pPr>
        <w:ind w:leftChars="500" w:left="1200"/>
        <w:rPr>
          <w:rFonts w:asciiTheme="minorEastAsia" w:eastAsiaTheme="minorEastAsia" w:hAnsiTheme="minorEastAsia"/>
        </w:rPr>
      </w:pPr>
      <w:r w:rsidRPr="00836389">
        <w:rPr>
          <w:rFonts w:asciiTheme="minorEastAsia" w:eastAsiaTheme="minorEastAsia" w:hAnsiTheme="minorEastAsia" w:hint="eastAsia"/>
        </w:rPr>
        <w:t>・</w:t>
      </w:r>
      <w:r w:rsidR="00606561">
        <w:rPr>
          <w:rFonts w:asciiTheme="minorEastAsia" w:eastAsiaTheme="minorEastAsia" w:hAnsiTheme="minorEastAsia" w:hint="eastAsia"/>
        </w:rPr>
        <w:t>児童・生徒</w:t>
      </w:r>
      <w:r w:rsidRPr="00836389">
        <w:rPr>
          <w:rFonts w:asciiTheme="minorEastAsia" w:eastAsiaTheme="minorEastAsia" w:hAnsiTheme="minorEastAsia" w:hint="eastAsia"/>
        </w:rPr>
        <w:t>が自分の意見や考えを表現する場を設定する。</w:t>
      </w:r>
    </w:p>
    <w:p w:rsidR="00986605" w:rsidRPr="003A5F41" w:rsidRDefault="003A5F41" w:rsidP="003A5F41">
      <w:pPr>
        <w:ind w:leftChars="500" w:left="1440" w:hangingChars="100" w:hanging="240"/>
        <w:rPr>
          <w:rFonts w:asciiTheme="minorEastAsia" w:eastAsiaTheme="minorEastAsia" w:hAnsiTheme="minorEastAsia"/>
        </w:rPr>
      </w:pPr>
      <w:r>
        <w:rPr>
          <w:rFonts w:asciiTheme="minorEastAsia" w:eastAsiaTheme="minorEastAsia" w:hAnsiTheme="minorEastAsia" w:hint="eastAsia"/>
        </w:rPr>
        <w:t xml:space="preserve">　</w:t>
      </w:r>
    </w:p>
    <w:p w:rsidR="00986605" w:rsidRPr="00FC40F5" w:rsidRDefault="00986605" w:rsidP="00986605">
      <w:pPr>
        <w:ind w:firstLineChars="100" w:firstLine="240"/>
        <w:rPr>
          <w:rFonts w:ascii="ＭＳ ゴシック" w:eastAsia="ＭＳ ゴシック" w:hAnsi="ＭＳ ゴシック"/>
        </w:rPr>
      </w:pPr>
      <w:r>
        <w:rPr>
          <w:rFonts w:ascii="ＭＳ ゴシック" w:eastAsia="ＭＳ ゴシック" w:hAnsi="ＭＳ ゴシック" w:hint="eastAsia"/>
        </w:rPr>
        <w:t xml:space="preserve">　　②　道徳教育や人権教育等の充実</w:t>
      </w:r>
    </w:p>
    <w:p w:rsidR="003A5F41" w:rsidRDefault="003A5F41" w:rsidP="003A5F41">
      <w:pPr>
        <w:ind w:leftChars="400" w:left="960" w:firstLineChars="100" w:firstLine="240"/>
        <w:rPr>
          <w:rFonts w:asciiTheme="minorEastAsia" w:eastAsiaTheme="minorEastAsia" w:hAnsiTheme="minorEastAsia"/>
        </w:rPr>
      </w:pPr>
      <w:r>
        <w:rPr>
          <w:rFonts w:asciiTheme="minorEastAsia" w:eastAsiaTheme="minorEastAsia" w:hAnsiTheme="minorEastAsia" w:hint="eastAsia"/>
        </w:rPr>
        <w:t>人の気持ちを共感的に理解できる豊かな情操を培い、自分の大切さとともに他の人の大切さを認め、お互いの人格を尊重する態度を養うよう、学校の教育活動全体を通じた道徳教育や人権教育等の充実を図る。</w:t>
      </w:r>
    </w:p>
    <w:p w:rsidR="003A5F41" w:rsidRPr="00DB6963" w:rsidRDefault="00DB6963" w:rsidP="003A5F41">
      <w:pPr>
        <w:ind w:leftChars="400" w:left="960"/>
        <w:rPr>
          <w:rFonts w:ascii="ＭＳ ゴシック" w:eastAsia="ＭＳ ゴシック" w:hAnsi="ＭＳ ゴシック"/>
          <w:color w:val="FF0000"/>
        </w:rPr>
      </w:pPr>
      <w:r>
        <w:rPr>
          <w:rFonts w:ascii="ＭＳ ゴシック" w:eastAsia="ＭＳ ゴシック" w:hAnsi="ＭＳ ゴシック" w:hint="eastAsia"/>
        </w:rPr>
        <w:t>【取組</w:t>
      </w:r>
      <w:r w:rsidR="003A5F41">
        <w:rPr>
          <w:rFonts w:ascii="ＭＳ ゴシック" w:eastAsia="ＭＳ ゴシック" w:hAnsi="ＭＳ ゴシック" w:hint="eastAsia"/>
        </w:rPr>
        <w:t>】</w:t>
      </w:r>
    </w:p>
    <w:p w:rsidR="003A5F41" w:rsidRPr="000045F4" w:rsidRDefault="003A5F41" w:rsidP="007A57C9">
      <w:pPr>
        <w:ind w:leftChars="500" w:left="1440" w:hangingChars="100" w:hanging="240"/>
      </w:pPr>
      <w:r w:rsidRPr="000045F4">
        <w:rPr>
          <w:rFonts w:hint="eastAsia"/>
        </w:rPr>
        <w:t>・</w:t>
      </w:r>
      <w:r w:rsidR="00606561">
        <w:rPr>
          <w:rFonts w:hint="eastAsia"/>
        </w:rPr>
        <w:t>児童・生徒</w:t>
      </w:r>
      <w:r w:rsidR="007A57C9" w:rsidRPr="000045F4">
        <w:rPr>
          <w:rFonts w:hint="eastAsia"/>
        </w:rPr>
        <w:t>にとって魅力的な地域教材「道徳いしかわ」や地域人材の活用等を推進し、</w:t>
      </w:r>
      <w:r w:rsidR="00606561">
        <w:rPr>
          <w:rFonts w:hint="eastAsia"/>
        </w:rPr>
        <w:t>児童・生徒</w:t>
      </w:r>
      <w:r w:rsidR="007A57C9" w:rsidRPr="000045F4">
        <w:rPr>
          <w:rFonts w:hint="eastAsia"/>
        </w:rPr>
        <w:t>の心に残る道徳の時間を心がける</w:t>
      </w:r>
      <w:r w:rsidRPr="000045F4">
        <w:rPr>
          <w:rFonts w:hint="eastAsia"/>
        </w:rPr>
        <w:t>。</w:t>
      </w:r>
    </w:p>
    <w:p w:rsidR="003A5F41" w:rsidRPr="000045F4" w:rsidRDefault="003A5F41" w:rsidP="003A5F41">
      <w:pPr>
        <w:ind w:leftChars="500" w:left="1440" w:hangingChars="100" w:hanging="240"/>
      </w:pPr>
      <w:r w:rsidRPr="000045F4">
        <w:rPr>
          <w:rFonts w:hint="eastAsia"/>
        </w:rPr>
        <w:t>・</w:t>
      </w:r>
      <w:r w:rsidR="007A57C9" w:rsidRPr="000045F4">
        <w:rPr>
          <w:rFonts w:hint="eastAsia"/>
        </w:rPr>
        <w:t>校内・校外講師による人権教育講話や人権教室を開催し、感想等を交流する活動を通して、一人一人の人権感覚を磨く</w:t>
      </w:r>
      <w:r w:rsidRPr="000045F4">
        <w:rPr>
          <w:rFonts w:hint="eastAsia"/>
        </w:rPr>
        <w:t>。</w:t>
      </w:r>
    </w:p>
    <w:p w:rsidR="00D46D37" w:rsidRPr="003A5F41" w:rsidRDefault="00D46D37" w:rsidP="003A5F41">
      <w:pPr>
        <w:ind w:leftChars="500" w:left="1440" w:hangingChars="100" w:hanging="240"/>
      </w:pPr>
    </w:p>
    <w:p w:rsidR="003A5F41" w:rsidRDefault="003A5F41" w:rsidP="003A5F41">
      <w:pPr>
        <w:ind w:leftChars="200" w:left="480"/>
        <w:rPr>
          <w:rFonts w:ascii="ＭＳ ゴシック" w:eastAsia="ＭＳ ゴシック" w:hAnsi="ＭＳ ゴシック"/>
        </w:rPr>
      </w:pPr>
      <w:r>
        <w:rPr>
          <w:rFonts w:hint="eastAsia"/>
        </w:rPr>
        <w:t xml:space="preserve">　</w:t>
      </w:r>
      <w:r w:rsidR="00986605" w:rsidRPr="00FC40F5">
        <w:rPr>
          <w:rFonts w:ascii="ＭＳ ゴシック" w:eastAsia="ＭＳ ゴシック" w:hAnsi="ＭＳ ゴシック" w:hint="eastAsia"/>
        </w:rPr>
        <w:t>③　自己有用感や自己肯定感を育む取組</w:t>
      </w:r>
    </w:p>
    <w:p w:rsidR="003A5F41" w:rsidRPr="001E78ED" w:rsidRDefault="003A5F41" w:rsidP="003A5F41">
      <w:pPr>
        <w:ind w:leftChars="400" w:left="960" w:firstLineChars="100" w:firstLine="240"/>
        <w:rPr>
          <w:rFonts w:asciiTheme="minorEastAsia" w:eastAsiaTheme="minorEastAsia" w:hAnsiTheme="minorEastAsia"/>
        </w:rPr>
      </w:pPr>
      <w:r w:rsidRPr="001E78ED">
        <w:rPr>
          <w:rFonts w:asciiTheme="minorEastAsia" w:eastAsiaTheme="minorEastAsia" w:hAnsiTheme="minorEastAsia" w:hint="eastAsia"/>
        </w:rPr>
        <w:t>学校行事や体験活動を通して、集団の一員としての自覚や態度、資質や能力を育むために</w:t>
      </w:r>
      <w:r w:rsidRPr="000045F4">
        <w:rPr>
          <w:rFonts w:asciiTheme="minorEastAsia" w:eastAsiaTheme="minorEastAsia" w:hAnsiTheme="minorEastAsia" w:hint="eastAsia"/>
        </w:rPr>
        <w:t>、</w:t>
      </w:r>
      <w:r w:rsidR="00606561">
        <w:rPr>
          <w:rFonts w:asciiTheme="minorEastAsia" w:eastAsiaTheme="minorEastAsia" w:hAnsiTheme="minorEastAsia" w:hint="eastAsia"/>
        </w:rPr>
        <w:t>児童・生徒</w:t>
      </w:r>
      <w:r w:rsidRPr="001E78ED">
        <w:rPr>
          <w:rFonts w:asciiTheme="minorEastAsia" w:eastAsiaTheme="minorEastAsia" w:hAnsiTheme="minorEastAsia" w:hint="eastAsia"/>
        </w:rPr>
        <w:t>自らが主体的に取り組む中で、互いのことを認め合ったり、心のつながりを感じたりできるよう意識的に活動を工夫する。</w:t>
      </w:r>
    </w:p>
    <w:p w:rsidR="003A5F41" w:rsidRPr="00DB6963" w:rsidRDefault="00DB6963" w:rsidP="003A5F41">
      <w:pPr>
        <w:ind w:firstLineChars="100" w:firstLine="240"/>
        <w:rPr>
          <w:rFonts w:ascii="ＭＳ ゴシック" w:eastAsia="ＭＳ ゴシック" w:hAnsi="ＭＳ ゴシック"/>
          <w:color w:val="FF0000"/>
        </w:rPr>
      </w:pPr>
      <w:r>
        <w:rPr>
          <w:rFonts w:ascii="ＭＳ ゴシック" w:eastAsia="ＭＳ ゴシック" w:hAnsi="ＭＳ ゴシック" w:hint="eastAsia"/>
        </w:rPr>
        <w:t xml:space="preserve">　　　【取組</w:t>
      </w:r>
      <w:r w:rsidR="003A5F41">
        <w:rPr>
          <w:rFonts w:ascii="ＭＳ ゴシック" w:eastAsia="ＭＳ ゴシック" w:hAnsi="ＭＳ ゴシック" w:hint="eastAsia"/>
        </w:rPr>
        <w:t>】</w:t>
      </w:r>
    </w:p>
    <w:p w:rsidR="00EE1544" w:rsidRPr="00EE1544" w:rsidRDefault="004C400F" w:rsidP="00EE1544">
      <w:pPr>
        <w:ind w:leftChars="500" w:left="1440" w:hangingChars="100" w:hanging="240"/>
        <w:rPr>
          <w:rFonts w:asciiTheme="minorEastAsia" w:eastAsiaTheme="minorEastAsia" w:hAnsiTheme="minorEastAsia"/>
        </w:rPr>
      </w:pPr>
      <w:r>
        <w:rPr>
          <w:rFonts w:asciiTheme="minorEastAsia" w:eastAsiaTheme="minorEastAsia" w:hAnsiTheme="minorEastAsia" w:hint="eastAsia"/>
        </w:rPr>
        <w:t>・極小規模校の特長を生</w:t>
      </w:r>
      <w:r w:rsidR="00EE1544" w:rsidRPr="00EE1544">
        <w:rPr>
          <w:rFonts w:asciiTheme="minorEastAsia" w:eastAsiaTheme="minorEastAsia" w:hAnsiTheme="minorEastAsia" w:hint="eastAsia"/>
        </w:rPr>
        <w:t>かし、運動会、文化祭等でより多くの</w:t>
      </w:r>
      <w:r w:rsidR="00606561">
        <w:rPr>
          <w:rFonts w:asciiTheme="minorEastAsia" w:eastAsiaTheme="minorEastAsia" w:hAnsiTheme="minorEastAsia" w:hint="eastAsia"/>
        </w:rPr>
        <w:t>児童・生徒</w:t>
      </w:r>
      <w:r w:rsidR="00EE1544" w:rsidRPr="00EE1544">
        <w:rPr>
          <w:rFonts w:asciiTheme="minorEastAsia" w:eastAsiaTheme="minorEastAsia" w:hAnsiTheme="minorEastAsia" w:hint="eastAsia"/>
        </w:rPr>
        <w:t>に役割を与えるとともに、</w:t>
      </w:r>
      <w:r w:rsidR="00606561">
        <w:rPr>
          <w:rFonts w:hint="eastAsia"/>
        </w:rPr>
        <w:t>児童・生徒</w:t>
      </w:r>
      <w:r w:rsidR="00EE1544" w:rsidRPr="00EE1544">
        <w:rPr>
          <w:rFonts w:hint="eastAsia"/>
        </w:rPr>
        <w:t>会の委員会活動等を充実させる。</w:t>
      </w:r>
    </w:p>
    <w:p w:rsidR="00986605" w:rsidRPr="00EE1544" w:rsidRDefault="003A5F41" w:rsidP="00EE1544">
      <w:pPr>
        <w:ind w:leftChars="500" w:left="1440" w:hangingChars="100" w:hanging="240"/>
        <w:rPr>
          <w:rFonts w:asciiTheme="minorEastAsia" w:eastAsiaTheme="minorEastAsia" w:hAnsiTheme="minorEastAsia"/>
        </w:rPr>
      </w:pPr>
      <w:r w:rsidRPr="00EE1544">
        <w:rPr>
          <w:rFonts w:asciiTheme="minorEastAsia" w:eastAsiaTheme="minorEastAsia" w:hAnsiTheme="minorEastAsia" w:hint="eastAsia"/>
        </w:rPr>
        <w:t>・</w:t>
      </w:r>
      <w:r w:rsidR="00EE1544" w:rsidRPr="00EE1544">
        <w:rPr>
          <w:rFonts w:asciiTheme="minorEastAsia" w:eastAsiaTheme="minorEastAsia" w:hAnsiTheme="minorEastAsia" w:hint="eastAsia"/>
        </w:rPr>
        <w:t>ボランティア活動（バス停清掃、海岸清掃等）を積極的に行い、地域の幅広い大人から認められているという思いが得られるような活動を行う。</w:t>
      </w:r>
    </w:p>
    <w:p w:rsidR="00986605" w:rsidRPr="00FC40F5" w:rsidRDefault="00986605" w:rsidP="00986605">
      <w:pPr>
        <w:ind w:leftChars="600" w:left="1440" w:firstLineChars="100" w:firstLine="240"/>
      </w:pPr>
    </w:p>
    <w:p w:rsidR="00986605" w:rsidRPr="00EE1544" w:rsidRDefault="00986605" w:rsidP="00986605">
      <w:pPr>
        <w:ind w:firstLineChars="100" w:firstLine="240"/>
        <w:rPr>
          <w:rFonts w:ascii="ＭＳ ゴシック" w:eastAsia="ＭＳ ゴシック" w:hAnsi="ＭＳ ゴシック"/>
        </w:rPr>
      </w:pPr>
      <w:r>
        <w:rPr>
          <w:rFonts w:hint="eastAsia"/>
        </w:rPr>
        <w:t xml:space="preserve">　</w:t>
      </w:r>
      <w:r w:rsidRPr="00EE1544">
        <w:rPr>
          <w:rFonts w:hint="eastAsia"/>
        </w:rPr>
        <w:t xml:space="preserve">　</w:t>
      </w:r>
      <w:r w:rsidRPr="00EE1544">
        <w:rPr>
          <w:rFonts w:ascii="ＭＳ ゴシック" w:eastAsia="ＭＳ ゴシック" w:hAnsi="ＭＳ ゴシック" w:hint="eastAsia"/>
        </w:rPr>
        <w:t xml:space="preserve">④　</w:t>
      </w:r>
      <w:r w:rsidR="00606561">
        <w:rPr>
          <w:rFonts w:ascii="ＭＳ ゴシック" w:eastAsia="ＭＳ ゴシック" w:hAnsi="ＭＳ ゴシック" w:hint="eastAsia"/>
        </w:rPr>
        <w:t>児童・生徒</w:t>
      </w:r>
      <w:r w:rsidRPr="00EE1544">
        <w:rPr>
          <w:rFonts w:ascii="ＭＳ ゴシック" w:eastAsia="ＭＳ ゴシック" w:hAnsi="ＭＳ ゴシック" w:hint="eastAsia"/>
        </w:rPr>
        <w:t>会の取組</w:t>
      </w:r>
    </w:p>
    <w:p w:rsidR="003A5F41" w:rsidRPr="00EE1544" w:rsidRDefault="00606561" w:rsidP="003A5F41">
      <w:pPr>
        <w:ind w:leftChars="400" w:left="960" w:firstLineChars="100" w:firstLine="240"/>
        <w:rPr>
          <w:rFonts w:asciiTheme="minorEastAsia" w:eastAsiaTheme="minorEastAsia" w:hAnsiTheme="minorEastAsia"/>
        </w:rPr>
      </w:pPr>
      <w:r>
        <w:rPr>
          <w:rFonts w:asciiTheme="minorEastAsia" w:eastAsiaTheme="minorEastAsia" w:hAnsiTheme="minorEastAsia" w:hint="eastAsia"/>
        </w:rPr>
        <w:t>児童・生徒</w:t>
      </w:r>
      <w:r w:rsidR="003A5F41" w:rsidRPr="00EE1544">
        <w:rPr>
          <w:rFonts w:asciiTheme="minorEastAsia" w:eastAsiaTheme="minorEastAsia" w:hAnsiTheme="minorEastAsia" w:hint="eastAsia"/>
        </w:rPr>
        <w:t>会が中心となり、</w:t>
      </w:r>
      <w:r>
        <w:rPr>
          <w:rFonts w:asciiTheme="minorEastAsia" w:eastAsiaTheme="minorEastAsia" w:hAnsiTheme="minorEastAsia" w:hint="eastAsia"/>
        </w:rPr>
        <w:t>児童・生徒</w:t>
      </w:r>
      <w:r w:rsidR="003A5F41" w:rsidRPr="00EE1544">
        <w:rPr>
          <w:rFonts w:asciiTheme="minorEastAsia" w:eastAsiaTheme="minorEastAsia" w:hAnsiTheme="minorEastAsia" w:hint="eastAsia"/>
        </w:rPr>
        <w:t>自らがいじめの問題について学び、主体的に考え、いじめの防止を訴えるような取組を推進する。</w:t>
      </w:r>
    </w:p>
    <w:p w:rsidR="003A5F41" w:rsidRPr="00DB6963" w:rsidRDefault="00DB6963" w:rsidP="003A5F41">
      <w:pPr>
        <w:ind w:firstLineChars="100" w:firstLine="240"/>
        <w:rPr>
          <w:rFonts w:ascii="ＭＳ ゴシック" w:eastAsia="ＭＳ ゴシック" w:hAnsi="ＭＳ ゴシック"/>
          <w:color w:val="FF0000"/>
        </w:rPr>
      </w:pPr>
      <w:r>
        <w:rPr>
          <w:rFonts w:ascii="ＭＳ ゴシック" w:eastAsia="ＭＳ ゴシック" w:hAnsi="ＭＳ ゴシック" w:hint="eastAsia"/>
        </w:rPr>
        <w:t xml:space="preserve">　　　【取組</w:t>
      </w:r>
      <w:r w:rsidR="003A5F41">
        <w:rPr>
          <w:rFonts w:ascii="ＭＳ ゴシック" w:eastAsia="ＭＳ ゴシック" w:hAnsi="ＭＳ ゴシック" w:hint="eastAsia"/>
        </w:rPr>
        <w:t>】</w:t>
      </w:r>
    </w:p>
    <w:p w:rsidR="00986605" w:rsidRPr="00E8462A" w:rsidRDefault="003A5F41" w:rsidP="003A5F41">
      <w:pPr>
        <w:ind w:leftChars="500" w:left="1440" w:hangingChars="100" w:hanging="240"/>
      </w:pPr>
      <w:r w:rsidRPr="00E8462A">
        <w:rPr>
          <w:rFonts w:hint="eastAsia"/>
        </w:rPr>
        <w:t>・</w:t>
      </w:r>
      <w:r w:rsidR="00E8462A" w:rsidRPr="00E8462A">
        <w:rPr>
          <w:rFonts w:hint="eastAsia"/>
        </w:rPr>
        <w:t>年間を通して「あいさつ運動」を行う</w:t>
      </w:r>
      <w:r w:rsidRPr="00E8462A">
        <w:rPr>
          <w:rFonts w:hint="eastAsia"/>
        </w:rPr>
        <w:t>。</w:t>
      </w:r>
    </w:p>
    <w:p w:rsidR="003A5F41" w:rsidRPr="00E8462A" w:rsidRDefault="003A5F41" w:rsidP="006848F8">
      <w:pPr>
        <w:ind w:leftChars="500" w:left="1440" w:hangingChars="100" w:hanging="240"/>
      </w:pPr>
      <w:r w:rsidRPr="00E8462A">
        <w:rPr>
          <w:rFonts w:hint="eastAsia"/>
        </w:rPr>
        <w:t>・</w:t>
      </w:r>
      <w:r w:rsidR="00E8462A" w:rsidRPr="00E8462A">
        <w:rPr>
          <w:rFonts w:hint="eastAsia"/>
        </w:rPr>
        <w:t>「</w:t>
      </w:r>
      <w:r w:rsidRPr="00E8462A">
        <w:rPr>
          <w:rFonts w:hint="eastAsia"/>
        </w:rPr>
        <w:t>いじめ</w:t>
      </w:r>
      <w:r w:rsidR="00E8462A" w:rsidRPr="00E8462A">
        <w:rPr>
          <w:rFonts w:hint="eastAsia"/>
        </w:rPr>
        <w:t>」や「お互いを認め合う」</w:t>
      </w:r>
      <w:r w:rsidRPr="00E8462A">
        <w:rPr>
          <w:rFonts w:hint="eastAsia"/>
        </w:rPr>
        <w:t>を題材とする創作劇を実施する。</w:t>
      </w:r>
    </w:p>
    <w:p w:rsidR="003A5F41" w:rsidRDefault="00922BF6" w:rsidP="006779DE">
      <w:pPr>
        <w:ind w:leftChars="500" w:left="1440" w:hangingChars="100" w:hanging="240"/>
      </w:pPr>
      <w:r w:rsidRPr="00E8462A">
        <w:rPr>
          <w:rFonts w:hint="eastAsia"/>
        </w:rPr>
        <w:t>・</w:t>
      </w:r>
      <w:r w:rsidR="00606561">
        <w:rPr>
          <w:rFonts w:hint="eastAsia"/>
        </w:rPr>
        <w:t>児童・生徒</w:t>
      </w:r>
      <w:r w:rsidR="00A318C6">
        <w:rPr>
          <w:rFonts w:hint="eastAsia"/>
        </w:rPr>
        <w:t>会執行部企画の「異学年交流活動</w:t>
      </w:r>
      <w:r w:rsidR="00E8462A" w:rsidRPr="00E8462A">
        <w:rPr>
          <w:rFonts w:hint="eastAsia"/>
        </w:rPr>
        <w:t>」</w:t>
      </w:r>
      <w:r w:rsidRPr="00E8462A">
        <w:rPr>
          <w:rFonts w:hint="eastAsia"/>
        </w:rPr>
        <w:t>を行う。</w:t>
      </w:r>
    </w:p>
    <w:p w:rsidR="00986605" w:rsidRPr="00E8462A" w:rsidRDefault="00986605" w:rsidP="00986605">
      <w:pPr>
        <w:ind w:leftChars="300" w:left="720"/>
        <w:rPr>
          <w:rFonts w:asciiTheme="majorEastAsia" w:eastAsiaTheme="majorEastAsia" w:hAnsiTheme="majorEastAsia"/>
        </w:rPr>
      </w:pPr>
      <w:r w:rsidRPr="00E8462A">
        <w:rPr>
          <w:rFonts w:asciiTheme="majorEastAsia" w:eastAsiaTheme="majorEastAsia" w:hAnsiTheme="majorEastAsia" w:hint="eastAsia"/>
        </w:rPr>
        <w:lastRenderedPageBreak/>
        <w:t>⑤　情報モラル教育の充実</w:t>
      </w:r>
    </w:p>
    <w:p w:rsidR="003A5F41" w:rsidRPr="00E8462A" w:rsidRDefault="003A5F41" w:rsidP="003A5F41">
      <w:pPr>
        <w:ind w:leftChars="400" w:left="960" w:firstLineChars="100" w:firstLine="240"/>
        <w:rPr>
          <w:rFonts w:asciiTheme="minorEastAsia" w:eastAsiaTheme="minorEastAsia" w:hAnsiTheme="minorEastAsia"/>
        </w:rPr>
      </w:pPr>
      <w:r w:rsidRPr="00E8462A">
        <w:rPr>
          <w:rFonts w:asciiTheme="minorEastAsia" w:eastAsiaTheme="minorEastAsia" w:hAnsiTheme="minorEastAsia" w:hint="eastAsia"/>
        </w:rPr>
        <w:t>情報発信による人・社会への影響や、ネットワーク上のルール・マナーを守ることの意味について考えさせるなど、情報モラル教育を</w:t>
      </w:r>
      <w:r w:rsidR="00606561">
        <w:rPr>
          <w:rFonts w:asciiTheme="minorEastAsia" w:eastAsiaTheme="minorEastAsia" w:hAnsiTheme="minorEastAsia" w:hint="eastAsia"/>
        </w:rPr>
        <w:t>児童・生徒</w:t>
      </w:r>
      <w:r w:rsidRPr="00E8462A">
        <w:rPr>
          <w:rFonts w:asciiTheme="minorEastAsia" w:eastAsiaTheme="minorEastAsia" w:hAnsiTheme="minorEastAsia" w:hint="eastAsia"/>
        </w:rPr>
        <w:t>の発達の段階に応じて体系的に推進する。また、携帯電話・インターネットの利用の問題に関しては、家庭との連携を図りつつ、適切に指導を行う。</w:t>
      </w:r>
    </w:p>
    <w:p w:rsidR="003A5F41" w:rsidRPr="00E8462A" w:rsidRDefault="00DB6963" w:rsidP="003A5F41">
      <w:pPr>
        <w:ind w:firstLineChars="100" w:firstLine="240"/>
        <w:rPr>
          <w:rFonts w:ascii="ＭＳ ゴシック" w:eastAsia="ＭＳ ゴシック" w:hAnsi="ＭＳ ゴシック"/>
        </w:rPr>
      </w:pPr>
      <w:r w:rsidRPr="00E8462A">
        <w:rPr>
          <w:rFonts w:ascii="ＭＳ ゴシック" w:eastAsia="ＭＳ ゴシック" w:hAnsi="ＭＳ ゴシック" w:hint="eastAsia"/>
        </w:rPr>
        <w:t xml:space="preserve">　　　【取組</w:t>
      </w:r>
      <w:r w:rsidR="003A5F41" w:rsidRPr="00E8462A">
        <w:rPr>
          <w:rFonts w:ascii="ＭＳ ゴシック" w:eastAsia="ＭＳ ゴシック" w:hAnsi="ＭＳ ゴシック" w:hint="eastAsia"/>
        </w:rPr>
        <w:t>】</w:t>
      </w:r>
    </w:p>
    <w:p w:rsidR="00986605" w:rsidRPr="00E8462A" w:rsidRDefault="003A5F41" w:rsidP="000E5E9C">
      <w:pPr>
        <w:ind w:leftChars="500" w:left="1440" w:hangingChars="100" w:hanging="240"/>
        <w:rPr>
          <w:rFonts w:asciiTheme="minorEastAsia" w:eastAsiaTheme="minorEastAsia" w:hAnsiTheme="minorEastAsia"/>
        </w:rPr>
      </w:pPr>
      <w:r w:rsidRPr="00E8462A">
        <w:rPr>
          <w:rFonts w:asciiTheme="minorEastAsia" w:eastAsiaTheme="minorEastAsia" w:hAnsiTheme="minorEastAsia" w:hint="eastAsia"/>
        </w:rPr>
        <w:t>・</w:t>
      </w:r>
      <w:r w:rsidR="00E8462A">
        <w:rPr>
          <w:rFonts w:asciiTheme="minorEastAsia" w:eastAsiaTheme="minorEastAsia" w:hAnsiTheme="minorEastAsia" w:hint="eastAsia"/>
        </w:rPr>
        <w:t>外部の</w:t>
      </w:r>
      <w:r w:rsidR="00BE1F58" w:rsidRPr="00E8462A">
        <w:rPr>
          <w:rFonts w:asciiTheme="minorEastAsia" w:eastAsiaTheme="minorEastAsia" w:hAnsiTheme="minorEastAsia" w:hint="eastAsia"/>
        </w:rPr>
        <w:t>講師を招き</w:t>
      </w:r>
      <w:r w:rsidRPr="00E8462A">
        <w:rPr>
          <w:rFonts w:asciiTheme="minorEastAsia" w:eastAsiaTheme="minorEastAsia" w:hAnsiTheme="minorEastAsia" w:hint="eastAsia"/>
        </w:rPr>
        <w:t>、</w:t>
      </w:r>
      <w:r w:rsidR="00606561">
        <w:rPr>
          <w:rFonts w:asciiTheme="minorEastAsia" w:eastAsiaTheme="minorEastAsia" w:hAnsiTheme="minorEastAsia" w:hint="eastAsia"/>
        </w:rPr>
        <w:t>児童・生徒</w:t>
      </w:r>
      <w:r w:rsidR="000E5E9C">
        <w:rPr>
          <w:rFonts w:asciiTheme="minorEastAsia" w:eastAsiaTheme="minorEastAsia" w:hAnsiTheme="minorEastAsia" w:hint="eastAsia"/>
        </w:rPr>
        <w:t>と保護者が共に参加する、</w:t>
      </w:r>
      <w:r w:rsidRPr="00E8462A">
        <w:rPr>
          <w:rFonts w:asciiTheme="minorEastAsia" w:eastAsiaTheme="minorEastAsia" w:hAnsiTheme="minorEastAsia" w:hint="eastAsia"/>
        </w:rPr>
        <w:t>ネット</w:t>
      </w:r>
      <w:r w:rsidR="00E8462A">
        <w:rPr>
          <w:rFonts w:asciiTheme="minorEastAsia" w:eastAsiaTheme="minorEastAsia" w:hAnsiTheme="minorEastAsia" w:hint="eastAsia"/>
        </w:rPr>
        <w:t>トラブル</w:t>
      </w:r>
      <w:r w:rsidR="000E5E9C">
        <w:rPr>
          <w:rFonts w:asciiTheme="minorEastAsia" w:eastAsiaTheme="minorEastAsia" w:hAnsiTheme="minorEastAsia" w:hint="eastAsia"/>
        </w:rPr>
        <w:t>に関した</w:t>
      </w:r>
      <w:r w:rsidR="00E8462A">
        <w:rPr>
          <w:rFonts w:asciiTheme="minorEastAsia" w:eastAsiaTheme="minorEastAsia" w:hAnsiTheme="minorEastAsia" w:hint="eastAsia"/>
        </w:rPr>
        <w:t>非行被害防止講座を</w:t>
      </w:r>
      <w:r w:rsidRPr="00E8462A">
        <w:rPr>
          <w:rFonts w:asciiTheme="minorEastAsia" w:eastAsiaTheme="minorEastAsia" w:hAnsiTheme="minorEastAsia" w:hint="eastAsia"/>
        </w:rPr>
        <w:t>実施する。</w:t>
      </w:r>
    </w:p>
    <w:p w:rsidR="003A5F41" w:rsidRPr="00E8462A" w:rsidRDefault="00E57324" w:rsidP="00E57324">
      <w:pPr>
        <w:ind w:leftChars="500" w:left="1440" w:hangingChars="100" w:hanging="240"/>
      </w:pPr>
      <w:r w:rsidRPr="00E8462A">
        <w:rPr>
          <w:rFonts w:asciiTheme="minorEastAsia" w:eastAsiaTheme="minorEastAsia" w:hAnsiTheme="minorEastAsia" w:hint="eastAsia"/>
        </w:rPr>
        <w:t>・</w:t>
      </w:r>
      <w:r w:rsidR="00922BF6" w:rsidRPr="00E8462A">
        <w:rPr>
          <w:rFonts w:asciiTheme="minorEastAsia" w:eastAsiaTheme="minorEastAsia" w:hAnsiTheme="minorEastAsia" w:hint="eastAsia"/>
        </w:rPr>
        <w:t>年間指導計画に基づき、</w:t>
      </w:r>
      <w:r w:rsidRPr="00E8462A">
        <w:rPr>
          <w:rFonts w:asciiTheme="minorEastAsia" w:eastAsiaTheme="minorEastAsia" w:hAnsiTheme="minorEastAsia" w:hint="eastAsia"/>
        </w:rPr>
        <w:t>インターネットの有効な活用方法とそこに潜む危険性</w:t>
      </w:r>
      <w:r w:rsidR="008953D9" w:rsidRPr="00E8462A">
        <w:rPr>
          <w:rFonts w:asciiTheme="minorEastAsia" w:eastAsiaTheme="minorEastAsia" w:hAnsiTheme="minorEastAsia" w:hint="eastAsia"/>
        </w:rPr>
        <w:t>等</w:t>
      </w:r>
      <w:r w:rsidRPr="00E8462A">
        <w:rPr>
          <w:rFonts w:asciiTheme="minorEastAsia" w:eastAsiaTheme="minorEastAsia" w:hAnsiTheme="minorEastAsia" w:hint="eastAsia"/>
        </w:rPr>
        <w:t>について指導する。</w:t>
      </w:r>
    </w:p>
    <w:p w:rsidR="00986605" w:rsidRPr="003370DC" w:rsidRDefault="00986605" w:rsidP="00986605">
      <w:pPr>
        <w:ind w:leftChars="600" w:left="1440" w:firstLineChars="100" w:firstLine="240"/>
      </w:pPr>
      <w:r>
        <w:rPr>
          <w:rFonts w:hint="eastAsia"/>
        </w:rPr>
        <w:t xml:space="preserve">　　　</w:t>
      </w:r>
    </w:p>
    <w:p w:rsidR="00986605" w:rsidRDefault="00986605" w:rsidP="00986605">
      <w:pPr>
        <w:ind w:firstLineChars="100" w:firstLine="240"/>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⑥</w:t>
      </w:r>
      <w:r w:rsidRPr="00C03507">
        <w:rPr>
          <w:rFonts w:ascii="ＭＳ ゴシック" w:eastAsia="ＭＳ ゴシック" w:hAnsi="ＭＳ ゴシック" w:hint="eastAsia"/>
        </w:rPr>
        <w:t xml:space="preserve">　アンケートや教育相談</w:t>
      </w:r>
    </w:p>
    <w:p w:rsidR="003A5F41" w:rsidRPr="001E78ED" w:rsidRDefault="003A5F41" w:rsidP="003A5F41">
      <w:pPr>
        <w:ind w:leftChars="400" w:left="960" w:firstLineChars="100" w:firstLine="240"/>
        <w:rPr>
          <w:rFonts w:asciiTheme="minorEastAsia" w:eastAsiaTheme="minorEastAsia" w:hAnsiTheme="minorEastAsia"/>
        </w:rPr>
      </w:pPr>
      <w:r w:rsidRPr="001E78ED">
        <w:rPr>
          <w:rFonts w:asciiTheme="minorEastAsia" w:eastAsiaTheme="minorEastAsia" w:hAnsiTheme="minorEastAsia" w:hint="eastAsia"/>
        </w:rPr>
        <w:t>年間に複数回</w:t>
      </w:r>
      <w:r w:rsidRPr="009570F2">
        <w:rPr>
          <w:rFonts w:asciiTheme="minorEastAsia" w:eastAsiaTheme="minorEastAsia" w:hAnsiTheme="minorEastAsia" w:hint="eastAsia"/>
        </w:rPr>
        <w:t>（学期に１回以上）</w:t>
      </w:r>
      <w:r w:rsidRPr="001E78ED">
        <w:rPr>
          <w:rFonts w:asciiTheme="minorEastAsia" w:eastAsiaTheme="minorEastAsia" w:hAnsiTheme="minorEastAsia" w:hint="eastAsia"/>
        </w:rPr>
        <w:t>のアンケート調査及び定期的な教育相談を実施し、いじめの実態把握・早期発見に努める。</w:t>
      </w:r>
    </w:p>
    <w:p w:rsidR="00986605" w:rsidRPr="006848F8" w:rsidRDefault="00DB6963" w:rsidP="006848F8">
      <w:pPr>
        <w:ind w:firstLineChars="100" w:firstLine="240"/>
        <w:rPr>
          <w:rFonts w:ascii="ＭＳ ゴシック" w:eastAsia="ＭＳ ゴシック" w:hAnsi="ＭＳ ゴシック"/>
          <w:color w:val="FF0000"/>
        </w:rPr>
      </w:pPr>
      <w:r>
        <w:rPr>
          <w:rFonts w:ascii="ＭＳ ゴシック" w:eastAsia="ＭＳ ゴシック" w:hAnsi="ＭＳ ゴシック" w:hint="eastAsia"/>
        </w:rPr>
        <w:t xml:space="preserve">　　　【取組</w:t>
      </w:r>
      <w:r w:rsidR="003A5F41">
        <w:rPr>
          <w:rFonts w:ascii="ＭＳ ゴシック" w:eastAsia="ＭＳ ゴシック" w:hAnsi="ＭＳ ゴシック" w:hint="eastAsia"/>
        </w:rPr>
        <w:t>】</w:t>
      </w:r>
    </w:p>
    <w:p w:rsidR="00D5258D" w:rsidRPr="000E5E9C" w:rsidRDefault="006848F8" w:rsidP="003A5F41">
      <w:pPr>
        <w:ind w:leftChars="500" w:left="1200"/>
        <w:rPr>
          <w:rFonts w:asciiTheme="minorEastAsia" w:eastAsiaTheme="minorEastAsia" w:hAnsiTheme="minorEastAsia"/>
        </w:rPr>
      </w:pPr>
      <w:r w:rsidRPr="000E5E9C">
        <w:rPr>
          <w:rFonts w:asciiTheme="minorEastAsia" w:eastAsiaTheme="minorEastAsia" w:hAnsiTheme="minorEastAsia" w:hint="eastAsia"/>
        </w:rPr>
        <w:t>・</w:t>
      </w:r>
      <w:r w:rsidR="00D5258D" w:rsidRPr="000E5E9C">
        <w:rPr>
          <w:rFonts w:asciiTheme="minorEastAsia" w:eastAsiaTheme="minorEastAsia" w:hAnsiTheme="minorEastAsia" w:hint="eastAsia"/>
        </w:rPr>
        <w:t>相談週間を設け、「教育相談」を実施する。</w:t>
      </w:r>
    </w:p>
    <w:p w:rsidR="005A21EC" w:rsidRPr="000E5E9C" w:rsidRDefault="005A21EC" w:rsidP="005A21EC">
      <w:pPr>
        <w:ind w:leftChars="500" w:left="1440" w:hangingChars="100" w:hanging="240"/>
        <w:rPr>
          <w:rFonts w:asciiTheme="minorEastAsia" w:eastAsiaTheme="minorEastAsia" w:hAnsiTheme="minorEastAsia"/>
        </w:rPr>
      </w:pPr>
      <w:r w:rsidRPr="000E5E9C">
        <w:rPr>
          <w:rFonts w:asciiTheme="minorEastAsia" w:eastAsiaTheme="minorEastAsia" w:hAnsiTheme="minorEastAsia" w:hint="eastAsia"/>
        </w:rPr>
        <w:t>・「いじ</w:t>
      </w:r>
      <w:r w:rsidR="00EB7C14">
        <w:rPr>
          <w:rFonts w:asciiTheme="minorEastAsia" w:eastAsiaTheme="minorEastAsia" w:hAnsiTheme="minorEastAsia" w:hint="eastAsia"/>
        </w:rPr>
        <w:t>めに関するアンケート調査」を行い、いじめの早期発見・早期対応に努</w:t>
      </w:r>
      <w:r w:rsidRPr="000E5E9C">
        <w:rPr>
          <w:rFonts w:asciiTheme="minorEastAsia" w:eastAsiaTheme="minorEastAsia" w:hAnsiTheme="minorEastAsia" w:hint="eastAsia"/>
        </w:rPr>
        <w:t>める。</w:t>
      </w:r>
    </w:p>
    <w:p w:rsidR="003A5F41" w:rsidRPr="000E5E9C" w:rsidRDefault="006848F8" w:rsidP="003A5F41">
      <w:pPr>
        <w:ind w:leftChars="500" w:left="1440" w:hangingChars="100" w:hanging="240"/>
        <w:rPr>
          <w:rFonts w:asciiTheme="minorEastAsia" w:eastAsiaTheme="minorEastAsia" w:hAnsiTheme="minorEastAsia"/>
        </w:rPr>
      </w:pPr>
      <w:r w:rsidRPr="000E5E9C">
        <w:rPr>
          <w:rFonts w:asciiTheme="minorEastAsia" w:eastAsiaTheme="minorEastAsia" w:hAnsiTheme="minorEastAsia" w:hint="eastAsia"/>
        </w:rPr>
        <w:t>・</w:t>
      </w:r>
      <w:r w:rsidR="005A21EC" w:rsidRPr="000E5E9C">
        <w:rPr>
          <w:rFonts w:asciiTheme="minorEastAsia" w:eastAsiaTheme="minorEastAsia" w:hAnsiTheme="minorEastAsia" w:hint="eastAsia"/>
        </w:rPr>
        <w:t>「携帯電話・インターネット等利用</w:t>
      </w:r>
      <w:r w:rsidR="000E5E9C" w:rsidRPr="000E5E9C">
        <w:rPr>
          <w:rFonts w:asciiTheme="minorEastAsia" w:eastAsiaTheme="minorEastAsia" w:hAnsiTheme="minorEastAsia" w:hint="eastAsia"/>
        </w:rPr>
        <w:t>状況</w:t>
      </w:r>
      <w:r w:rsidR="005A21EC" w:rsidRPr="000E5E9C">
        <w:rPr>
          <w:rFonts w:asciiTheme="minorEastAsia" w:eastAsiaTheme="minorEastAsia" w:hAnsiTheme="minorEastAsia" w:hint="eastAsia"/>
        </w:rPr>
        <w:t>調査</w:t>
      </w:r>
      <w:r w:rsidR="003A5F41" w:rsidRPr="000E5E9C">
        <w:rPr>
          <w:rFonts w:asciiTheme="minorEastAsia" w:eastAsiaTheme="minorEastAsia" w:hAnsiTheme="minorEastAsia" w:hint="eastAsia"/>
        </w:rPr>
        <w:t>」を活用し、いじめの背景等の実態把握に努める。</w:t>
      </w:r>
    </w:p>
    <w:p w:rsidR="00D5258D" w:rsidRPr="000E5E9C" w:rsidRDefault="00D5258D" w:rsidP="00D5258D">
      <w:pPr>
        <w:ind w:leftChars="500" w:left="1440" w:hangingChars="100" w:hanging="240"/>
        <w:rPr>
          <w:rFonts w:asciiTheme="minorEastAsia" w:eastAsiaTheme="minorEastAsia" w:hAnsiTheme="minorEastAsia"/>
        </w:rPr>
      </w:pPr>
      <w:r w:rsidRPr="000E5E9C">
        <w:rPr>
          <w:rFonts w:asciiTheme="minorEastAsia" w:eastAsiaTheme="minorEastAsia" w:hAnsiTheme="minorEastAsia" w:hint="eastAsia"/>
        </w:rPr>
        <w:t>・各種調査結果をもとに、</w:t>
      </w:r>
      <w:r w:rsidR="00606561">
        <w:rPr>
          <w:rFonts w:asciiTheme="minorEastAsia" w:eastAsiaTheme="minorEastAsia" w:hAnsiTheme="minorEastAsia" w:hint="eastAsia"/>
        </w:rPr>
        <w:t>児童・生徒</w:t>
      </w:r>
      <w:r w:rsidRPr="000E5E9C">
        <w:rPr>
          <w:rFonts w:asciiTheme="minorEastAsia" w:eastAsiaTheme="minorEastAsia" w:hAnsiTheme="minorEastAsia" w:hint="eastAsia"/>
        </w:rPr>
        <w:t>理解の会を開催し、共通理解を図る。</w:t>
      </w:r>
    </w:p>
    <w:p w:rsidR="00EA1EFD" w:rsidRPr="000E5E9C" w:rsidRDefault="00EA1EFD" w:rsidP="00986605">
      <w:pPr>
        <w:ind w:leftChars="600" w:left="1440" w:firstLineChars="100" w:firstLine="240"/>
      </w:pPr>
    </w:p>
    <w:p w:rsidR="00986605" w:rsidRDefault="00986605" w:rsidP="00986605">
      <w:pPr>
        <w:ind w:firstLineChars="100" w:firstLine="240"/>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⑦</w:t>
      </w:r>
      <w:r w:rsidRPr="00C03507">
        <w:rPr>
          <w:rFonts w:ascii="ＭＳ ゴシック" w:eastAsia="ＭＳ ゴシック" w:hAnsi="ＭＳ ゴシック" w:hint="eastAsia"/>
        </w:rPr>
        <w:t xml:space="preserve">　校内研修の実施</w:t>
      </w:r>
    </w:p>
    <w:p w:rsidR="003A5F41" w:rsidRDefault="003A5F41" w:rsidP="003A5F41">
      <w:pPr>
        <w:ind w:leftChars="400" w:left="960" w:firstLineChars="100" w:firstLine="240"/>
        <w:rPr>
          <w:rFonts w:asciiTheme="minorEastAsia" w:eastAsiaTheme="minorEastAsia" w:hAnsiTheme="minorEastAsia"/>
        </w:rPr>
      </w:pPr>
      <w:r w:rsidRPr="001E78ED">
        <w:rPr>
          <w:rFonts w:asciiTheme="minorEastAsia" w:eastAsiaTheme="minorEastAsia" w:hAnsiTheme="minorEastAsia" w:hint="eastAsia"/>
        </w:rPr>
        <w:t>全ての教職員の共通認識を</w:t>
      </w:r>
      <w:r w:rsidR="006E1D9A">
        <w:rPr>
          <w:rFonts w:asciiTheme="minorEastAsia" w:eastAsiaTheme="minorEastAsia" w:hAnsiTheme="minorEastAsia" w:hint="eastAsia"/>
        </w:rPr>
        <w:t>図るため、少なくとも</w:t>
      </w:r>
      <w:r w:rsidR="006E1D9A" w:rsidRPr="006D7B8D">
        <w:rPr>
          <w:rFonts w:asciiTheme="minorEastAsia" w:eastAsiaTheme="minorEastAsia" w:hAnsiTheme="minorEastAsia" w:hint="eastAsia"/>
        </w:rPr>
        <w:t>学期に</w:t>
      </w:r>
      <w:r w:rsidR="00D5258D" w:rsidRPr="006D7B8D">
        <w:rPr>
          <w:rFonts w:asciiTheme="minorEastAsia" w:eastAsiaTheme="minorEastAsia" w:hAnsiTheme="minorEastAsia" w:hint="eastAsia"/>
        </w:rPr>
        <w:t>１</w:t>
      </w:r>
      <w:r w:rsidRPr="006D7B8D">
        <w:rPr>
          <w:rFonts w:asciiTheme="minorEastAsia" w:eastAsiaTheme="minorEastAsia" w:hAnsiTheme="minorEastAsia" w:hint="eastAsia"/>
        </w:rPr>
        <w:t>回以上、</w:t>
      </w:r>
      <w:r>
        <w:rPr>
          <w:rFonts w:asciiTheme="minorEastAsia" w:eastAsiaTheme="minorEastAsia" w:hAnsiTheme="minorEastAsia" w:hint="eastAsia"/>
        </w:rPr>
        <w:t>年間計画に位置づけ、いじめをはじ</w:t>
      </w:r>
      <w:r w:rsidRPr="001E78ED">
        <w:rPr>
          <w:rFonts w:asciiTheme="minorEastAsia" w:eastAsiaTheme="minorEastAsia" w:hAnsiTheme="minorEastAsia" w:hint="eastAsia"/>
        </w:rPr>
        <w:t>めとする</w:t>
      </w:r>
      <w:r w:rsidR="00606561">
        <w:rPr>
          <w:rFonts w:asciiTheme="minorEastAsia" w:eastAsiaTheme="minorEastAsia" w:hAnsiTheme="minorEastAsia" w:hint="eastAsia"/>
        </w:rPr>
        <w:t>生徒</w:t>
      </w:r>
      <w:r w:rsidRPr="001E78ED">
        <w:rPr>
          <w:rFonts w:asciiTheme="minorEastAsia" w:eastAsiaTheme="minorEastAsia" w:hAnsiTheme="minorEastAsia" w:hint="eastAsia"/>
        </w:rPr>
        <w:t>指導上の諸問題等に関する校内研修を行う。</w:t>
      </w:r>
    </w:p>
    <w:p w:rsidR="003A5F41" w:rsidRPr="00DB6963" w:rsidRDefault="00DB6963" w:rsidP="003A5F41">
      <w:pPr>
        <w:ind w:firstLineChars="100" w:firstLine="240"/>
        <w:rPr>
          <w:rFonts w:ascii="ＭＳ ゴシック" w:eastAsia="ＭＳ ゴシック" w:hAnsi="ＭＳ ゴシック"/>
          <w:color w:val="FF0000"/>
        </w:rPr>
      </w:pPr>
      <w:r>
        <w:rPr>
          <w:rFonts w:ascii="ＭＳ ゴシック" w:eastAsia="ＭＳ ゴシック" w:hAnsi="ＭＳ ゴシック" w:hint="eastAsia"/>
        </w:rPr>
        <w:t xml:space="preserve">　　　【取組</w:t>
      </w:r>
      <w:r w:rsidR="003A5F41">
        <w:rPr>
          <w:rFonts w:ascii="ＭＳ ゴシック" w:eastAsia="ＭＳ ゴシック" w:hAnsi="ＭＳ ゴシック" w:hint="eastAsia"/>
        </w:rPr>
        <w:t>】</w:t>
      </w:r>
    </w:p>
    <w:p w:rsidR="000E5E9C" w:rsidRPr="00E93393" w:rsidRDefault="000E5E9C" w:rsidP="000E5E9C">
      <w:pPr>
        <w:ind w:leftChars="500" w:left="1440" w:hangingChars="100" w:hanging="240"/>
        <w:rPr>
          <w:rFonts w:asciiTheme="minorEastAsia" w:eastAsiaTheme="minorEastAsia" w:hAnsiTheme="minorEastAsia"/>
        </w:rPr>
      </w:pPr>
      <w:r w:rsidRPr="00E93393">
        <w:rPr>
          <w:rFonts w:asciiTheme="minorEastAsia" w:eastAsiaTheme="minorEastAsia" w:hAnsiTheme="minorEastAsia" w:hint="eastAsia"/>
        </w:rPr>
        <w:t>・各種調査の結果をもとに、いじめの防止等の具体的な取組の検証を行う。</w:t>
      </w:r>
    </w:p>
    <w:p w:rsidR="00E93393" w:rsidRPr="00E93393" w:rsidRDefault="00A869BA" w:rsidP="00E93393">
      <w:pPr>
        <w:ind w:leftChars="500" w:left="1440" w:hangingChars="100" w:hanging="240"/>
        <w:rPr>
          <w:rFonts w:asciiTheme="minorEastAsia" w:eastAsiaTheme="minorEastAsia" w:hAnsiTheme="minorEastAsia"/>
        </w:rPr>
      </w:pPr>
      <w:r>
        <w:rPr>
          <w:rFonts w:asciiTheme="minorEastAsia" w:eastAsiaTheme="minorEastAsia" w:hAnsiTheme="minorEastAsia" w:hint="eastAsia"/>
        </w:rPr>
        <w:t>・年２</w:t>
      </w:r>
      <w:r w:rsidR="00E93393" w:rsidRPr="00E93393">
        <w:rPr>
          <w:rFonts w:asciiTheme="minorEastAsia" w:eastAsiaTheme="minorEastAsia" w:hAnsiTheme="minorEastAsia" w:hint="eastAsia"/>
        </w:rPr>
        <w:t>回「いじめ対応アドバイザー」を招き、いじめの防止等についての研修を行う。</w:t>
      </w:r>
    </w:p>
    <w:p w:rsidR="00D5258D" w:rsidRPr="00D5258D" w:rsidRDefault="00D5258D" w:rsidP="003A5F41">
      <w:pPr>
        <w:ind w:leftChars="500" w:left="1440" w:hangingChars="100" w:hanging="240"/>
        <w:rPr>
          <w:rFonts w:asciiTheme="minorEastAsia" w:eastAsiaTheme="minorEastAsia" w:hAnsiTheme="minorEastAsia"/>
        </w:rPr>
      </w:pPr>
    </w:p>
    <w:p w:rsidR="00986605" w:rsidRPr="00E93393" w:rsidRDefault="00986605" w:rsidP="00986605">
      <w:pPr>
        <w:ind w:firstLineChars="100" w:firstLine="240"/>
        <w:rPr>
          <w:rFonts w:ascii="ＭＳ ゴシック" w:eastAsia="ＭＳ ゴシック" w:hAnsi="ＭＳ ゴシック"/>
        </w:rPr>
      </w:pPr>
      <w:r>
        <w:rPr>
          <w:rFonts w:hint="eastAsia"/>
        </w:rPr>
        <w:t xml:space="preserve">　　</w:t>
      </w:r>
      <w:r w:rsidRPr="00E93393">
        <w:rPr>
          <w:rFonts w:ascii="ＭＳ ゴシック" w:eastAsia="ＭＳ ゴシック" w:hAnsi="ＭＳ ゴシック" w:hint="eastAsia"/>
        </w:rPr>
        <w:t>⑧　家庭や地域との連携</w:t>
      </w:r>
    </w:p>
    <w:p w:rsidR="003A5F41" w:rsidRPr="00E93393" w:rsidRDefault="003A5F41" w:rsidP="003A5F41">
      <w:pPr>
        <w:ind w:leftChars="400" w:left="960" w:firstLineChars="100" w:firstLine="240"/>
        <w:rPr>
          <w:rFonts w:asciiTheme="minorEastAsia" w:eastAsiaTheme="minorEastAsia" w:hAnsiTheme="minorEastAsia"/>
        </w:rPr>
      </w:pPr>
      <w:r w:rsidRPr="00E93393">
        <w:rPr>
          <w:rFonts w:asciiTheme="minorEastAsia" w:eastAsiaTheme="minorEastAsia" w:hAnsiTheme="minorEastAsia" w:hint="eastAsia"/>
        </w:rPr>
        <w:t>学校</w:t>
      </w:r>
      <w:r w:rsidR="00BE04A9" w:rsidRPr="00E93393">
        <w:rPr>
          <w:rFonts w:asciiTheme="minorEastAsia" w:eastAsiaTheme="minorEastAsia" w:hAnsiTheme="minorEastAsia" w:hint="eastAsia"/>
        </w:rPr>
        <w:t>いじめ防止</w:t>
      </w:r>
      <w:r w:rsidRPr="00E93393">
        <w:rPr>
          <w:rFonts w:asciiTheme="minorEastAsia" w:eastAsiaTheme="minorEastAsia" w:hAnsiTheme="minorEastAsia" w:hint="eastAsia"/>
        </w:rPr>
        <w:t>基本方針の策定後、</w:t>
      </w:r>
      <w:r w:rsidR="00606561">
        <w:rPr>
          <w:rFonts w:asciiTheme="minorEastAsia" w:eastAsiaTheme="minorEastAsia" w:hAnsiTheme="minorEastAsia" w:hint="eastAsia"/>
        </w:rPr>
        <w:t>児童・生徒</w:t>
      </w:r>
      <w:r w:rsidRPr="00E93393">
        <w:rPr>
          <w:rFonts w:asciiTheme="minorEastAsia" w:eastAsiaTheme="minorEastAsia" w:hAnsiTheme="minorEastAsia" w:hint="eastAsia"/>
        </w:rPr>
        <w:t>や保護者・地域に対して、その主旨や理解しておいてもらいたい点について説明する。また、学校のホームページでも公表する。その他、家庭訪問や学校通信などを通じて家庭との緊密な連携協力を図る。</w:t>
      </w:r>
    </w:p>
    <w:p w:rsidR="003A5F41" w:rsidRPr="00E93393" w:rsidRDefault="00DB6963" w:rsidP="003A5F41">
      <w:pPr>
        <w:ind w:firstLineChars="100" w:firstLine="240"/>
        <w:rPr>
          <w:rFonts w:ascii="ＭＳ ゴシック" w:eastAsia="ＭＳ ゴシック" w:hAnsi="ＭＳ ゴシック"/>
        </w:rPr>
      </w:pPr>
      <w:r w:rsidRPr="00E93393">
        <w:rPr>
          <w:rFonts w:ascii="ＭＳ ゴシック" w:eastAsia="ＭＳ ゴシック" w:hAnsi="ＭＳ ゴシック" w:hint="eastAsia"/>
        </w:rPr>
        <w:t xml:space="preserve">　　　【取組</w:t>
      </w:r>
      <w:r w:rsidR="003A5F41" w:rsidRPr="00E93393">
        <w:rPr>
          <w:rFonts w:ascii="ＭＳ ゴシック" w:eastAsia="ＭＳ ゴシック" w:hAnsi="ＭＳ ゴシック" w:hint="eastAsia"/>
        </w:rPr>
        <w:t>】</w:t>
      </w:r>
    </w:p>
    <w:p w:rsidR="00986605" w:rsidRPr="00E93393" w:rsidRDefault="003A5F41" w:rsidP="003A5F41">
      <w:pPr>
        <w:ind w:leftChars="500" w:left="1200"/>
        <w:rPr>
          <w:rFonts w:asciiTheme="minorEastAsia" w:eastAsiaTheme="minorEastAsia" w:hAnsiTheme="minorEastAsia"/>
        </w:rPr>
      </w:pPr>
      <w:r w:rsidRPr="00E93393">
        <w:rPr>
          <w:rFonts w:asciiTheme="minorEastAsia" w:eastAsiaTheme="minorEastAsia" w:hAnsiTheme="minorEastAsia" w:hint="eastAsia"/>
        </w:rPr>
        <w:t>・ＰＴＡ総会</w:t>
      </w:r>
      <w:r w:rsidR="004C400F">
        <w:rPr>
          <w:rFonts w:asciiTheme="minorEastAsia" w:eastAsiaTheme="minorEastAsia" w:hAnsiTheme="minorEastAsia" w:hint="eastAsia"/>
        </w:rPr>
        <w:t>等</w:t>
      </w:r>
      <w:r w:rsidRPr="00E93393">
        <w:rPr>
          <w:rFonts w:asciiTheme="minorEastAsia" w:eastAsiaTheme="minorEastAsia" w:hAnsiTheme="minorEastAsia" w:hint="eastAsia"/>
        </w:rPr>
        <w:t>で、学校いじめ防止基本方針について、保護者に説明する。</w:t>
      </w:r>
    </w:p>
    <w:p w:rsidR="003A5F41" w:rsidRPr="00E93393" w:rsidRDefault="005A21EC" w:rsidP="003A5F41">
      <w:pPr>
        <w:ind w:leftChars="500" w:left="1440" w:hangingChars="100" w:hanging="240"/>
        <w:rPr>
          <w:rFonts w:asciiTheme="minorEastAsia" w:eastAsiaTheme="minorEastAsia" w:hAnsiTheme="minorEastAsia"/>
        </w:rPr>
      </w:pPr>
      <w:r w:rsidRPr="00E93393">
        <w:rPr>
          <w:rFonts w:asciiTheme="minorEastAsia" w:eastAsiaTheme="minorEastAsia" w:hAnsiTheme="minorEastAsia" w:hint="eastAsia"/>
        </w:rPr>
        <w:t>・「</w:t>
      </w:r>
      <w:r w:rsidR="003A5F41" w:rsidRPr="00E93393">
        <w:rPr>
          <w:rFonts w:asciiTheme="minorEastAsia" w:eastAsiaTheme="minorEastAsia" w:hAnsiTheme="minorEastAsia" w:hint="eastAsia"/>
        </w:rPr>
        <w:t>いじめ</w:t>
      </w:r>
      <w:r w:rsidRPr="00E93393">
        <w:rPr>
          <w:rFonts w:asciiTheme="minorEastAsia" w:eastAsiaTheme="minorEastAsia" w:hAnsiTheme="minorEastAsia" w:hint="eastAsia"/>
        </w:rPr>
        <w:t>に関するアンケート」及び「</w:t>
      </w:r>
      <w:r w:rsidR="003A5F41" w:rsidRPr="00E93393">
        <w:rPr>
          <w:rFonts w:asciiTheme="minorEastAsia" w:eastAsiaTheme="minorEastAsia" w:hAnsiTheme="minorEastAsia" w:hint="eastAsia"/>
        </w:rPr>
        <w:t>携帯電話・インターネット</w:t>
      </w:r>
      <w:r w:rsidRPr="00E93393">
        <w:rPr>
          <w:rFonts w:asciiTheme="minorEastAsia" w:eastAsiaTheme="minorEastAsia" w:hAnsiTheme="minorEastAsia" w:hint="eastAsia"/>
        </w:rPr>
        <w:t>等利用</w:t>
      </w:r>
      <w:r w:rsidR="00E93393" w:rsidRPr="00E93393">
        <w:rPr>
          <w:rFonts w:asciiTheme="minorEastAsia" w:eastAsiaTheme="minorEastAsia" w:hAnsiTheme="minorEastAsia" w:hint="eastAsia"/>
        </w:rPr>
        <w:t>状況</w:t>
      </w:r>
      <w:r w:rsidRPr="00E93393">
        <w:rPr>
          <w:rFonts w:asciiTheme="minorEastAsia" w:eastAsiaTheme="minorEastAsia" w:hAnsiTheme="minorEastAsia" w:hint="eastAsia"/>
        </w:rPr>
        <w:t>調査</w:t>
      </w:r>
      <w:r w:rsidR="003A5F41" w:rsidRPr="00E93393">
        <w:rPr>
          <w:rFonts w:asciiTheme="minorEastAsia" w:eastAsiaTheme="minorEastAsia" w:hAnsiTheme="minorEastAsia" w:hint="eastAsia"/>
        </w:rPr>
        <w:t>」の結果について、本市の結果と比較しながら保護者に提示する。</w:t>
      </w:r>
    </w:p>
    <w:p w:rsidR="00D5258D" w:rsidRPr="00DB6963" w:rsidRDefault="00D5258D" w:rsidP="003A5F41">
      <w:pPr>
        <w:ind w:leftChars="500" w:left="1440" w:hangingChars="100" w:hanging="240"/>
        <w:rPr>
          <w:rFonts w:asciiTheme="minorEastAsia" w:eastAsiaTheme="minorEastAsia" w:hAnsiTheme="minorEastAsia"/>
          <w:color w:val="FF0000"/>
        </w:rPr>
      </w:pPr>
      <w:r w:rsidRPr="00E93393">
        <w:rPr>
          <w:rFonts w:asciiTheme="minorEastAsia" w:eastAsiaTheme="minorEastAsia" w:hAnsiTheme="minorEastAsia" w:hint="eastAsia"/>
        </w:rPr>
        <w:t>・家庭訪問や保護者懇談</w:t>
      </w:r>
      <w:r w:rsidR="00E93393" w:rsidRPr="00E93393">
        <w:rPr>
          <w:rFonts w:asciiTheme="minorEastAsia" w:eastAsiaTheme="minorEastAsia" w:hAnsiTheme="minorEastAsia" w:hint="eastAsia"/>
        </w:rPr>
        <w:t>等</w:t>
      </w:r>
      <w:r w:rsidRPr="00E93393">
        <w:rPr>
          <w:rFonts w:asciiTheme="minorEastAsia" w:eastAsiaTheme="minorEastAsia" w:hAnsiTheme="minorEastAsia" w:hint="eastAsia"/>
        </w:rPr>
        <w:t>において、</w:t>
      </w:r>
      <w:r w:rsidR="00606561">
        <w:rPr>
          <w:rFonts w:asciiTheme="minorEastAsia" w:eastAsiaTheme="minorEastAsia" w:hAnsiTheme="minorEastAsia" w:hint="eastAsia"/>
        </w:rPr>
        <w:t>児童・生徒</w:t>
      </w:r>
      <w:r w:rsidRPr="00E93393">
        <w:rPr>
          <w:rFonts w:asciiTheme="minorEastAsia" w:eastAsiaTheme="minorEastAsia" w:hAnsiTheme="minorEastAsia" w:hint="eastAsia"/>
        </w:rPr>
        <w:t>の状況について情報交換する</w:t>
      </w:r>
      <w:r w:rsidRPr="00DB6963">
        <w:rPr>
          <w:rFonts w:asciiTheme="minorEastAsia" w:eastAsiaTheme="minorEastAsia" w:hAnsiTheme="minorEastAsia" w:hint="eastAsia"/>
          <w:color w:val="FF0000"/>
        </w:rPr>
        <w:t>。</w:t>
      </w:r>
    </w:p>
    <w:p w:rsidR="00EE389B" w:rsidRDefault="00EE389B" w:rsidP="00EE389B">
      <w:pPr>
        <w:ind w:firstLineChars="100" w:firstLine="240"/>
        <w:sectPr w:rsidR="00EE389B" w:rsidSect="008645C1">
          <w:footerReference w:type="default" r:id="rId9"/>
          <w:pgSz w:w="11906" w:h="16838" w:code="9"/>
          <w:pgMar w:top="1134" w:right="1134" w:bottom="1134" w:left="1134" w:header="851" w:footer="227" w:gutter="0"/>
          <w:pgNumType w:start="1"/>
          <w:cols w:space="425"/>
          <w:docGrid w:type="linesAndChars" w:linePitch="360"/>
        </w:sectPr>
      </w:pPr>
    </w:p>
    <w:p w:rsidR="00EE389B" w:rsidRDefault="00EE389B" w:rsidP="00EE389B">
      <w:pPr>
        <w:ind w:firstLineChars="100" w:firstLine="240"/>
        <w:rPr>
          <w:w w:val="50"/>
        </w:rPr>
      </w:pPr>
      <w:r>
        <w:rPr>
          <w:rFonts w:hint="eastAsia"/>
        </w:rPr>
        <w:lastRenderedPageBreak/>
        <w:t xml:space="preserve">　</w:t>
      </w:r>
      <w:r>
        <w:rPr>
          <w:rFonts w:ascii="ＭＳ ゴシック" w:eastAsia="ＭＳ ゴシック" w:hAnsi="ＭＳ ゴシック" w:hint="eastAsia"/>
          <w:lang w:eastAsia="zh-CN"/>
        </w:rPr>
        <w:t>⑨</w:t>
      </w:r>
      <w:r w:rsidRPr="00C03507">
        <w:rPr>
          <w:rFonts w:ascii="ＭＳ ゴシック" w:eastAsia="ＭＳ ゴシック" w:hAnsi="ＭＳ ゴシック" w:hint="eastAsia"/>
          <w:lang w:eastAsia="zh-CN"/>
        </w:rPr>
        <w:t xml:space="preserve">　年間指導計画表</w:t>
      </w:r>
    </w:p>
    <w:tbl>
      <w:tblPr>
        <w:tblStyle w:val="aa"/>
        <w:tblW w:w="14776" w:type="dxa"/>
        <w:tblInd w:w="-147" w:type="dxa"/>
        <w:tblLook w:val="04A0" w:firstRow="1" w:lastRow="0" w:firstColumn="1" w:lastColumn="0" w:noHBand="0" w:noVBand="1"/>
      </w:tblPr>
      <w:tblGrid>
        <w:gridCol w:w="416"/>
        <w:gridCol w:w="1570"/>
        <w:gridCol w:w="1571"/>
        <w:gridCol w:w="1571"/>
        <w:gridCol w:w="1818"/>
        <w:gridCol w:w="1418"/>
        <w:gridCol w:w="1559"/>
        <w:gridCol w:w="1701"/>
        <w:gridCol w:w="1418"/>
        <w:gridCol w:w="1711"/>
        <w:gridCol w:w="23"/>
      </w:tblGrid>
      <w:tr w:rsidR="00EE389B" w:rsidTr="006728E4">
        <w:tc>
          <w:tcPr>
            <w:tcW w:w="416" w:type="dxa"/>
            <w:vMerge w:val="restart"/>
            <w:vAlign w:val="center"/>
          </w:tcPr>
          <w:p w:rsidR="00EE389B" w:rsidRPr="004B503A" w:rsidRDefault="00EE389B" w:rsidP="006848F8">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月</w:t>
            </w:r>
          </w:p>
        </w:tc>
        <w:tc>
          <w:tcPr>
            <w:tcW w:w="1570" w:type="dxa"/>
            <w:vMerge w:val="restart"/>
            <w:vAlign w:val="center"/>
          </w:tcPr>
          <w:p w:rsidR="00EE389B" w:rsidRPr="004B503A" w:rsidRDefault="00EE389B" w:rsidP="006848F8">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学校行事等</w:t>
            </w:r>
          </w:p>
        </w:tc>
        <w:tc>
          <w:tcPr>
            <w:tcW w:w="12790" w:type="dxa"/>
            <w:gridSpan w:val="9"/>
            <w:vAlign w:val="center"/>
          </w:tcPr>
          <w:p w:rsidR="00EE389B" w:rsidRPr="004B503A" w:rsidRDefault="00EE389B" w:rsidP="006848F8">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いじめの防止等に関わる取組</w:t>
            </w:r>
          </w:p>
        </w:tc>
      </w:tr>
      <w:tr w:rsidR="00EE389B" w:rsidTr="00567460">
        <w:trPr>
          <w:gridAfter w:val="1"/>
          <w:wAfter w:w="23" w:type="dxa"/>
        </w:trPr>
        <w:tc>
          <w:tcPr>
            <w:tcW w:w="416" w:type="dxa"/>
            <w:vMerge/>
          </w:tcPr>
          <w:p w:rsidR="00EE389B" w:rsidRPr="004B503A" w:rsidRDefault="00EE389B" w:rsidP="006848F8">
            <w:pPr>
              <w:spacing w:line="200" w:lineRule="exact"/>
              <w:rPr>
                <w:rFonts w:asciiTheme="majorEastAsia" w:eastAsiaTheme="majorEastAsia" w:hAnsiTheme="majorEastAsia"/>
                <w:sz w:val="18"/>
                <w:szCs w:val="18"/>
              </w:rPr>
            </w:pPr>
          </w:p>
        </w:tc>
        <w:tc>
          <w:tcPr>
            <w:tcW w:w="1570" w:type="dxa"/>
            <w:vMerge/>
          </w:tcPr>
          <w:p w:rsidR="00EE389B" w:rsidRPr="004B503A" w:rsidRDefault="00EE389B" w:rsidP="006848F8">
            <w:pPr>
              <w:spacing w:line="200" w:lineRule="exact"/>
              <w:rPr>
                <w:rFonts w:asciiTheme="majorEastAsia" w:eastAsiaTheme="majorEastAsia" w:hAnsiTheme="majorEastAsia"/>
                <w:sz w:val="18"/>
                <w:szCs w:val="18"/>
              </w:rPr>
            </w:pPr>
          </w:p>
        </w:tc>
        <w:tc>
          <w:tcPr>
            <w:tcW w:w="1571" w:type="dxa"/>
            <w:vAlign w:val="center"/>
          </w:tcPr>
          <w:p w:rsidR="00EE389B" w:rsidRPr="004B503A" w:rsidRDefault="00EE389B" w:rsidP="006848F8">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①授業改善に関わる取組</w:t>
            </w:r>
          </w:p>
        </w:tc>
        <w:tc>
          <w:tcPr>
            <w:tcW w:w="1571" w:type="dxa"/>
            <w:vAlign w:val="center"/>
          </w:tcPr>
          <w:p w:rsidR="00EE389B" w:rsidRPr="004B503A" w:rsidRDefault="00EE389B" w:rsidP="006848F8">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②道徳教育や人権教育等の充実</w:t>
            </w:r>
          </w:p>
        </w:tc>
        <w:tc>
          <w:tcPr>
            <w:tcW w:w="1818" w:type="dxa"/>
            <w:vAlign w:val="center"/>
          </w:tcPr>
          <w:p w:rsidR="00EE389B" w:rsidRPr="004B503A" w:rsidRDefault="00EE389B" w:rsidP="006848F8">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③自己有用感や自己肯定感を育む取組</w:t>
            </w:r>
          </w:p>
        </w:tc>
        <w:tc>
          <w:tcPr>
            <w:tcW w:w="1418" w:type="dxa"/>
            <w:vAlign w:val="center"/>
          </w:tcPr>
          <w:p w:rsidR="00EE389B" w:rsidRPr="004B503A" w:rsidRDefault="00EE389B" w:rsidP="00E6748D">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④</w:t>
            </w:r>
            <w:r w:rsidR="00D07564">
              <w:rPr>
                <w:rFonts w:asciiTheme="majorEastAsia" w:eastAsiaTheme="majorEastAsia" w:hAnsiTheme="majorEastAsia" w:hint="eastAsia"/>
                <w:sz w:val="18"/>
                <w:szCs w:val="18"/>
              </w:rPr>
              <w:t>児童会・</w:t>
            </w:r>
            <w:r w:rsidR="00606561">
              <w:rPr>
                <w:rFonts w:asciiTheme="majorEastAsia" w:eastAsiaTheme="majorEastAsia" w:hAnsiTheme="majorEastAsia" w:hint="eastAsia"/>
                <w:sz w:val="18"/>
                <w:szCs w:val="18"/>
              </w:rPr>
              <w:t>生徒</w:t>
            </w:r>
            <w:r w:rsidRPr="004B503A">
              <w:rPr>
                <w:rFonts w:asciiTheme="majorEastAsia" w:eastAsiaTheme="majorEastAsia" w:hAnsiTheme="majorEastAsia" w:hint="eastAsia"/>
                <w:sz w:val="18"/>
                <w:szCs w:val="18"/>
              </w:rPr>
              <w:t>会の取組</w:t>
            </w:r>
          </w:p>
        </w:tc>
        <w:tc>
          <w:tcPr>
            <w:tcW w:w="1559" w:type="dxa"/>
            <w:vAlign w:val="center"/>
          </w:tcPr>
          <w:p w:rsidR="00EE389B" w:rsidRPr="004B503A" w:rsidRDefault="00EE389B" w:rsidP="006848F8">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⑤情報モラル教育の充実</w:t>
            </w:r>
          </w:p>
        </w:tc>
        <w:tc>
          <w:tcPr>
            <w:tcW w:w="1701" w:type="dxa"/>
            <w:vAlign w:val="center"/>
          </w:tcPr>
          <w:p w:rsidR="00EE389B" w:rsidRPr="004B503A" w:rsidRDefault="00EE389B" w:rsidP="006848F8">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⑥アンケートや教育相談</w:t>
            </w:r>
          </w:p>
        </w:tc>
        <w:tc>
          <w:tcPr>
            <w:tcW w:w="1418" w:type="dxa"/>
            <w:vAlign w:val="center"/>
          </w:tcPr>
          <w:p w:rsidR="00B7745E" w:rsidRDefault="00EE389B" w:rsidP="006848F8">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⑦校内研修</w:t>
            </w:r>
          </w:p>
          <w:p w:rsidR="00B7745E" w:rsidRPr="004B503A" w:rsidRDefault="00B7745E" w:rsidP="00B7745E">
            <w:pPr>
              <w:spacing w:line="200" w:lineRule="exact"/>
              <w:ind w:leftChars="100" w:left="240"/>
              <w:rPr>
                <w:rFonts w:asciiTheme="majorEastAsia" w:eastAsiaTheme="majorEastAsia" w:hAnsiTheme="majorEastAsia"/>
                <w:sz w:val="18"/>
                <w:szCs w:val="18"/>
              </w:rPr>
            </w:pPr>
            <w:r>
              <w:rPr>
                <w:rFonts w:asciiTheme="majorEastAsia" w:eastAsiaTheme="majorEastAsia" w:hAnsiTheme="majorEastAsia" w:hint="eastAsia"/>
                <w:sz w:val="18"/>
                <w:szCs w:val="18"/>
              </w:rPr>
              <w:t>の</w:t>
            </w:r>
            <w:r w:rsidR="00EE389B" w:rsidRPr="004B503A">
              <w:rPr>
                <w:rFonts w:asciiTheme="majorEastAsia" w:eastAsiaTheme="majorEastAsia" w:hAnsiTheme="majorEastAsia" w:hint="eastAsia"/>
                <w:sz w:val="18"/>
                <w:szCs w:val="18"/>
              </w:rPr>
              <w:t>実施</w:t>
            </w:r>
          </w:p>
        </w:tc>
        <w:tc>
          <w:tcPr>
            <w:tcW w:w="1711" w:type="dxa"/>
            <w:vAlign w:val="center"/>
          </w:tcPr>
          <w:p w:rsidR="00EE389B" w:rsidRPr="004B503A" w:rsidRDefault="00EE389B" w:rsidP="006848F8">
            <w:pPr>
              <w:spacing w:line="200" w:lineRule="exact"/>
              <w:ind w:left="180" w:hangingChars="100" w:hanging="180"/>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⑧家庭や地域との連携</w:t>
            </w:r>
          </w:p>
        </w:tc>
      </w:tr>
      <w:tr w:rsidR="00EE389B" w:rsidTr="00567460">
        <w:trPr>
          <w:gridAfter w:val="1"/>
          <w:wAfter w:w="23" w:type="dxa"/>
          <w:cantSplit/>
          <w:trHeight w:val="613"/>
        </w:trPr>
        <w:tc>
          <w:tcPr>
            <w:tcW w:w="416" w:type="dxa"/>
            <w:vAlign w:val="center"/>
          </w:tcPr>
          <w:p w:rsidR="00EE389B" w:rsidRPr="004B503A" w:rsidRDefault="00EE389B" w:rsidP="0084781E">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４</w:t>
            </w:r>
          </w:p>
        </w:tc>
        <w:tc>
          <w:tcPr>
            <w:tcW w:w="1570" w:type="dxa"/>
            <w:vAlign w:val="center"/>
          </w:tcPr>
          <w:p w:rsidR="00EE389B" w:rsidRPr="0084781E" w:rsidRDefault="00EE389B" w:rsidP="0084781E">
            <w:pPr>
              <w:spacing w:line="200" w:lineRule="exact"/>
              <w:rPr>
                <w:sz w:val="18"/>
                <w:szCs w:val="18"/>
              </w:rPr>
            </w:pPr>
            <w:r w:rsidRPr="0084781E">
              <w:rPr>
                <w:rFonts w:hint="eastAsia"/>
                <w:sz w:val="18"/>
                <w:szCs w:val="18"/>
              </w:rPr>
              <w:t>始業式</w:t>
            </w:r>
          </w:p>
          <w:p w:rsidR="00EE389B" w:rsidRPr="0084781E" w:rsidRDefault="00E6748D" w:rsidP="0084781E">
            <w:pPr>
              <w:spacing w:line="200" w:lineRule="exact"/>
              <w:rPr>
                <w:sz w:val="18"/>
                <w:szCs w:val="18"/>
              </w:rPr>
            </w:pPr>
            <w:r w:rsidRPr="0084781E">
              <w:rPr>
                <w:rFonts w:hint="eastAsia"/>
                <w:sz w:val="18"/>
                <w:szCs w:val="18"/>
              </w:rPr>
              <w:t>ＰＴＡ総会</w:t>
            </w:r>
          </w:p>
        </w:tc>
        <w:tc>
          <w:tcPr>
            <w:tcW w:w="1571" w:type="dxa"/>
            <w:vAlign w:val="center"/>
          </w:tcPr>
          <w:p w:rsidR="00EE389B" w:rsidRPr="00E24816" w:rsidRDefault="00EE389B" w:rsidP="0084781E">
            <w:pPr>
              <w:spacing w:line="200" w:lineRule="exact"/>
              <w:rPr>
                <w:sz w:val="18"/>
                <w:szCs w:val="18"/>
              </w:rPr>
            </w:pPr>
            <w:r w:rsidRPr="00E24816">
              <w:rPr>
                <w:rFonts w:hint="eastAsia"/>
                <w:sz w:val="18"/>
                <w:szCs w:val="18"/>
              </w:rPr>
              <w:t>重点の確認</w:t>
            </w:r>
          </w:p>
          <w:p w:rsidR="00EE389B" w:rsidRPr="00E24816" w:rsidRDefault="00EE389B" w:rsidP="0084781E">
            <w:pPr>
              <w:spacing w:line="200" w:lineRule="exact"/>
              <w:rPr>
                <w:sz w:val="18"/>
                <w:szCs w:val="18"/>
              </w:rPr>
            </w:pPr>
            <w:r w:rsidRPr="00E24816">
              <w:rPr>
                <w:rFonts w:hint="eastAsia"/>
                <w:sz w:val="18"/>
                <w:szCs w:val="18"/>
              </w:rPr>
              <w:t>１学期の取組の共通理解</w:t>
            </w:r>
          </w:p>
        </w:tc>
        <w:tc>
          <w:tcPr>
            <w:tcW w:w="1571" w:type="dxa"/>
            <w:vAlign w:val="center"/>
          </w:tcPr>
          <w:p w:rsidR="00EE389B" w:rsidRPr="00301CB8" w:rsidRDefault="00EE389B" w:rsidP="0084781E">
            <w:pPr>
              <w:spacing w:line="200" w:lineRule="exact"/>
              <w:rPr>
                <w:sz w:val="16"/>
                <w:szCs w:val="16"/>
              </w:rPr>
            </w:pPr>
            <w:r w:rsidRPr="00301CB8">
              <w:rPr>
                <w:rFonts w:hint="eastAsia"/>
                <w:sz w:val="16"/>
                <w:szCs w:val="16"/>
              </w:rPr>
              <w:t>重点項目の確認</w:t>
            </w:r>
          </w:p>
          <w:p w:rsidR="00EE389B" w:rsidRPr="00301CB8" w:rsidRDefault="00EE389B" w:rsidP="0084781E">
            <w:pPr>
              <w:spacing w:line="200" w:lineRule="exact"/>
              <w:rPr>
                <w:sz w:val="18"/>
                <w:szCs w:val="18"/>
              </w:rPr>
            </w:pPr>
            <w:r w:rsidRPr="00301CB8">
              <w:rPr>
                <w:rFonts w:hint="eastAsia"/>
                <w:sz w:val="16"/>
                <w:szCs w:val="16"/>
              </w:rPr>
              <w:t>道徳の年間指導計画表の</w:t>
            </w:r>
            <w:r w:rsidR="00301CB8" w:rsidRPr="00301CB8">
              <w:rPr>
                <w:rFonts w:hint="eastAsia"/>
                <w:sz w:val="16"/>
                <w:szCs w:val="16"/>
              </w:rPr>
              <w:t>作成･</w:t>
            </w:r>
            <w:r w:rsidRPr="00301CB8">
              <w:rPr>
                <w:rFonts w:hint="eastAsia"/>
                <w:sz w:val="16"/>
                <w:szCs w:val="16"/>
              </w:rPr>
              <w:t>配付</w:t>
            </w:r>
          </w:p>
        </w:tc>
        <w:tc>
          <w:tcPr>
            <w:tcW w:w="1818" w:type="dxa"/>
            <w:vAlign w:val="center"/>
          </w:tcPr>
          <w:p w:rsidR="00EE389B" w:rsidRPr="004656EC" w:rsidRDefault="00EE389B" w:rsidP="0084781E">
            <w:pPr>
              <w:spacing w:line="200" w:lineRule="exact"/>
              <w:rPr>
                <w:sz w:val="18"/>
                <w:szCs w:val="18"/>
              </w:rPr>
            </w:pPr>
            <w:r w:rsidRPr="004656EC">
              <w:rPr>
                <w:rFonts w:hint="eastAsia"/>
                <w:sz w:val="18"/>
                <w:szCs w:val="18"/>
              </w:rPr>
              <w:t>特別活動の全体計画・年間計画の確認</w:t>
            </w:r>
          </w:p>
        </w:tc>
        <w:tc>
          <w:tcPr>
            <w:tcW w:w="1418" w:type="dxa"/>
            <w:vAlign w:val="center"/>
          </w:tcPr>
          <w:p w:rsidR="00EE389B" w:rsidRPr="000B28F5" w:rsidRDefault="004656EC" w:rsidP="0084781E">
            <w:pPr>
              <w:spacing w:line="200" w:lineRule="exact"/>
              <w:rPr>
                <w:sz w:val="18"/>
                <w:szCs w:val="18"/>
              </w:rPr>
            </w:pPr>
            <w:r w:rsidRPr="000B28F5">
              <w:rPr>
                <w:rFonts w:hint="eastAsia"/>
                <w:sz w:val="18"/>
                <w:szCs w:val="18"/>
              </w:rPr>
              <w:t>前期活動計画</w:t>
            </w:r>
            <w:r w:rsidR="00EE389B" w:rsidRPr="000B28F5">
              <w:rPr>
                <w:rFonts w:hint="eastAsia"/>
                <w:sz w:val="18"/>
                <w:szCs w:val="18"/>
              </w:rPr>
              <w:t>作成</w:t>
            </w:r>
            <w:r w:rsidR="00A318C6">
              <w:rPr>
                <w:rFonts w:hint="eastAsia"/>
                <w:sz w:val="18"/>
                <w:szCs w:val="18"/>
              </w:rPr>
              <w:t>・交流活動</w:t>
            </w:r>
          </w:p>
        </w:tc>
        <w:tc>
          <w:tcPr>
            <w:tcW w:w="1559" w:type="dxa"/>
            <w:vAlign w:val="center"/>
          </w:tcPr>
          <w:p w:rsidR="00EE389B" w:rsidRPr="000B28F5" w:rsidRDefault="00EE389B" w:rsidP="006728E4">
            <w:pPr>
              <w:spacing w:line="200" w:lineRule="exact"/>
              <w:rPr>
                <w:sz w:val="18"/>
                <w:szCs w:val="18"/>
              </w:rPr>
            </w:pPr>
            <w:r w:rsidRPr="000B28F5">
              <w:rPr>
                <w:rFonts w:hint="eastAsia"/>
                <w:sz w:val="18"/>
                <w:szCs w:val="18"/>
              </w:rPr>
              <w:t>情報モラル教育年間指導計画の確認</w:t>
            </w:r>
          </w:p>
        </w:tc>
        <w:tc>
          <w:tcPr>
            <w:tcW w:w="1701" w:type="dxa"/>
            <w:vAlign w:val="center"/>
          </w:tcPr>
          <w:p w:rsidR="00EE389B" w:rsidRDefault="002B2F45" w:rsidP="0084781E">
            <w:pPr>
              <w:spacing w:line="200" w:lineRule="exact"/>
              <w:rPr>
                <w:sz w:val="18"/>
                <w:szCs w:val="18"/>
              </w:rPr>
            </w:pPr>
            <w:r w:rsidRPr="002B2F45">
              <w:rPr>
                <w:rFonts w:hint="eastAsia"/>
                <w:sz w:val="18"/>
                <w:szCs w:val="18"/>
              </w:rPr>
              <w:t>年間実施計画の確認</w:t>
            </w:r>
          </w:p>
          <w:p w:rsidR="00B7745E" w:rsidRPr="002B2F45" w:rsidRDefault="00B7745E" w:rsidP="0084781E">
            <w:pPr>
              <w:spacing w:line="200" w:lineRule="exact"/>
              <w:rPr>
                <w:sz w:val="18"/>
                <w:szCs w:val="18"/>
              </w:rPr>
            </w:pPr>
            <w:r>
              <w:rPr>
                <w:rFonts w:hint="eastAsia"/>
                <w:sz w:val="18"/>
                <w:szCs w:val="18"/>
              </w:rPr>
              <w:t>生活アンケート</w:t>
            </w:r>
          </w:p>
        </w:tc>
        <w:tc>
          <w:tcPr>
            <w:tcW w:w="1418" w:type="dxa"/>
            <w:vAlign w:val="center"/>
          </w:tcPr>
          <w:p w:rsidR="00EE389B" w:rsidRPr="00F67AD0" w:rsidRDefault="00EE389B" w:rsidP="0084781E">
            <w:pPr>
              <w:spacing w:line="200" w:lineRule="exact"/>
              <w:rPr>
                <w:sz w:val="18"/>
                <w:szCs w:val="18"/>
              </w:rPr>
            </w:pPr>
            <w:r w:rsidRPr="00F67AD0">
              <w:rPr>
                <w:rFonts w:hint="eastAsia"/>
                <w:sz w:val="18"/>
                <w:szCs w:val="18"/>
              </w:rPr>
              <w:t>職員会議（学校いじめ防止基本方針の周知）</w:t>
            </w:r>
          </w:p>
        </w:tc>
        <w:tc>
          <w:tcPr>
            <w:tcW w:w="1711" w:type="dxa"/>
            <w:vAlign w:val="center"/>
          </w:tcPr>
          <w:p w:rsidR="00EE389B" w:rsidRPr="00F67AD0" w:rsidRDefault="00F67AD0" w:rsidP="0084781E">
            <w:pPr>
              <w:spacing w:line="200" w:lineRule="exact"/>
              <w:rPr>
                <w:sz w:val="18"/>
                <w:szCs w:val="18"/>
              </w:rPr>
            </w:pPr>
            <w:r w:rsidRPr="00F67AD0">
              <w:rPr>
                <w:rFonts w:hint="eastAsia"/>
                <w:sz w:val="18"/>
                <w:szCs w:val="18"/>
              </w:rPr>
              <w:t>学校いじめ防止基本方針の周知</w:t>
            </w:r>
          </w:p>
        </w:tc>
      </w:tr>
      <w:tr w:rsidR="00EE389B" w:rsidTr="00567460">
        <w:trPr>
          <w:gridAfter w:val="1"/>
          <w:wAfter w:w="23" w:type="dxa"/>
          <w:cantSplit/>
          <w:trHeight w:val="613"/>
        </w:trPr>
        <w:tc>
          <w:tcPr>
            <w:tcW w:w="416" w:type="dxa"/>
            <w:vAlign w:val="center"/>
          </w:tcPr>
          <w:p w:rsidR="00EE389B" w:rsidRPr="004B503A" w:rsidRDefault="00EE389B" w:rsidP="0084781E">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５</w:t>
            </w:r>
          </w:p>
        </w:tc>
        <w:tc>
          <w:tcPr>
            <w:tcW w:w="1570" w:type="dxa"/>
            <w:vAlign w:val="center"/>
          </w:tcPr>
          <w:p w:rsidR="00884C0D" w:rsidRDefault="00884C0D" w:rsidP="0084781E">
            <w:pPr>
              <w:spacing w:line="200" w:lineRule="exact"/>
              <w:rPr>
                <w:sz w:val="16"/>
                <w:szCs w:val="16"/>
              </w:rPr>
            </w:pPr>
            <w:r w:rsidRPr="0084781E">
              <w:rPr>
                <w:rFonts w:hint="eastAsia"/>
                <w:sz w:val="16"/>
                <w:szCs w:val="16"/>
              </w:rPr>
              <w:t>黒米田植え</w:t>
            </w:r>
          </w:p>
          <w:p w:rsidR="0086318C" w:rsidRPr="0084781E" w:rsidRDefault="0086318C" w:rsidP="0084781E">
            <w:pPr>
              <w:spacing w:line="200" w:lineRule="exact"/>
              <w:rPr>
                <w:sz w:val="16"/>
                <w:szCs w:val="16"/>
              </w:rPr>
            </w:pPr>
          </w:p>
        </w:tc>
        <w:tc>
          <w:tcPr>
            <w:tcW w:w="1571" w:type="dxa"/>
            <w:vAlign w:val="center"/>
          </w:tcPr>
          <w:p w:rsidR="00EE389B" w:rsidRDefault="00884C0D" w:rsidP="0084781E">
            <w:pPr>
              <w:spacing w:line="200" w:lineRule="exact"/>
              <w:rPr>
                <w:sz w:val="18"/>
                <w:szCs w:val="18"/>
              </w:rPr>
            </w:pPr>
            <w:r w:rsidRPr="00E24816">
              <w:rPr>
                <w:rFonts w:hint="eastAsia"/>
                <w:sz w:val="18"/>
                <w:szCs w:val="18"/>
              </w:rPr>
              <w:t>授業研究会</w:t>
            </w:r>
          </w:p>
          <w:p w:rsidR="00301CB8" w:rsidRPr="00952572" w:rsidRDefault="00301CB8" w:rsidP="0084781E">
            <w:pPr>
              <w:spacing w:line="200" w:lineRule="exact"/>
              <w:rPr>
                <w:sz w:val="16"/>
                <w:szCs w:val="16"/>
              </w:rPr>
            </w:pPr>
            <w:r w:rsidRPr="00952572">
              <w:rPr>
                <w:rFonts w:hint="eastAsia"/>
                <w:sz w:val="16"/>
                <w:szCs w:val="16"/>
              </w:rPr>
              <w:t>指導主事計画訪問</w:t>
            </w:r>
          </w:p>
        </w:tc>
        <w:tc>
          <w:tcPr>
            <w:tcW w:w="1571" w:type="dxa"/>
            <w:vAlign w:val="center"/>
          </w:tcPr>
          <w:p w:rsidR="00EE389B" w:rsidRPr="00301CB8" w:rsidRDefault="00EE389B" w:rsidP="0084781E">
            <w:pPr>
              <w:spacing w:line="200" w:lineRule="exact"/>
              <w:rPr>
                <w:sz w:val="18"/>
                <w:szCs w:val="18"/>
              </w:rPr>
            </w:pPr>
          </w:p>
        </w:tc>
        <w:tc>
          <w:tcPr>
            <w:tcW w:w="1818" w:type="dxa"/>
            <w:vAlign w:val="center"/>
          </w:tcPr>
          <w:p w:rsidR="00884C0D" w:rsidRPr="004656EC" w:rsidRDefault="00884C0D" w:rsidP="0084781E">
            <w:pPr>
              <w:spacing w:line="200" w:lineRule="exact"/>
              <w:rPr>
                <w:sz w:val="18"/>
                <w:szCs w:val="18"/>
              </w:rPr>
            </w:pPr>
            <w:r w:rsidRPr="004656EC">
              <w:rPr>
                <w:rFonts w:hint="eastAsia"/>
                <w:sz w:val="18"/>
                <w:szCs w:val="18"/>
              </w:rPr>
              <w:t>黒米田植え</w:t>
            </w:r>
          </w:p>
        </w:tc>
        <w:tc>
          <w:tcPr>
            <w:tcW w:w="1418" w:type="dxa"/>
            <w:vAlign w:val="center"/>
          </w:tcPr>
          <w:p w:rsidR="00EE389B" w:rsidRPr="000B28F5" w:rsidRDefault="00EE389B" w:rsidP="0084781E">
            <w:pPr>
              <w:spacing w:line="200" w:lineRule="exact"/>
              <w:rPr>
                <w:sz w:val="18"/>
                <w:szCs w:val="18"/>
              </w:rPr>
            </w:pPr>
          </w:p>
        </w:tc>
        <w:tc>
          <w:tcPr>
            <w:tcW w:w="1559" w:type="dxa"/>
            <w:vAlign w:val="center"/>
          </w:tcPr>
          <w:p w:rsidR="00EE389B" w:rsidRPr="000B28F5" w:rsidRDefault="00EE389B" w:rsidP="0084781E">
            <w:pPr>
              <w:spacing w:line="200" w:lineRule="exact"/>
              <w:rPr>
                <w:sz w:val="18"/>
                <w:szCs w:val="18"/>
              </w:rPr>
            </w:pPr>
          </w:p>
        </w:tc>
        <w:tc>
          <w:tcPr>
            <w:tcW w:w="1701" w:type="dxa"/>
            <w:vAlign w:val="center"/>
          </w:tcPr>
          <w:p w:rsidR="00815746" w:rsidRDefault="000B28F5" w:rsidP="0084781E">
            <w:pPr>
              <w:spacing w:line="200" w:lineRule="exact"/>
              <w:rPr>
                <w:sz w:val="18"/>
                <w:szCs w:val="18"/>
              </w:rPr>
            </w:pPr>
            <w:r w:rsidRPr="002B2F45">
              <w:rPr>
                <w:rFonts w:hint="eastAsia"/>
                <w:sz w:val="18"/>
                <w:szCs w:val="18"/>
              </w:rPr>
              <w:t>携帯電話ｲﾝﾀｰﾈｯﾄ調査</w:t>
            </w:r>
          </w:p>
          <w:p w:rsidR="005A62FA" w:rsidRDefault="005A62FA" w:rsidP="0084781E">
            <w:pPr>
              <w:spacing w:line="200" w:lineRule="exact"/>
              <w:rPr>
                <w:sz w:val="18"/>
                <w:szCs w:val="18"/>
              </w:rPr>
            </w:pPr>
            <w:r>
              <w:rPr>
                <w:rFonts w:hint="eastAsia"/>
                <w:sz w:val="18"/>
                <w:szCs w:val="18"/>
              </w:rPr>
              <w:t>ＱＵ</w:t>
            </w:r>
            <w:r>
              <w:rPr>
                <w:sz w:val="18"/>
                <w:szCs w:val="18"/>
              </w:rPr>
              <w:t>調査</w:t>
            </w:r>
          </w:p>
          <w:p w:rsidR="00B7745E" w:rsidRPr="002B2F45" w:rsidRDefault="00B7745E" w:rsidP="0084781E">
            <w:pPr>
              <w:spacing w:line="200" w:lineRule="exact"/>
              <w:rPr>
                <w:sz w:val="18"/>
                <w:szCs w:val="18"/>
              </w:rPr>
            </w:pPr>
            <w:r>
              <w:rPr>
                <w:rFonts w:hint="eastAsia"/>
                <w:sz w:val="18"/>
                <w:szCs w:val="18"/>
              </w:rPr>
              <w:t>生活アンケート</w:t>
            </w:r>
          </w:p>
        </w:tc>
        <w:tc>
          <w:tcPr>
            <w:tcW w:w="1418" w:type="dxa"/>
            <w:vAlign w:val="center"/>
          </w:tcPr>
          <w:p w:rsidR="00EE389B" w:rsidRPr="00F67AD0" w:rsidRDefault="00F27D65" w:rsidP="0084781E">
            <w:pPr>
              <w:spacing w:line="200" w:lineRule="exact"/>
              <w:rPr>
                <w:sz w:val="18"/>
                <w:szCs w:val="18"/>
              </w:rPr>
            </w:pPr>
            <w:r w:rsidRPr="00F27D65">
              <w:rPr>
                <w:rFonts w:hint="eastAsia"/>
                <w:sz w:val="18"/>
                <w:szCs w:val="18"/>
              </w:rPr>
              <w:t>いじめ対応アドバイザー来校</w:t>
            </w:r>
          </w:p>
        </w:tc>
        <w:tc>
          <w:tcPr>
            <w:tcW w:w="1711" w:type="dxa"/>
            <w:vAlign w:val="center"/>
          </w:tcPr>
          <w:p w:rsidR="00EE389B" w:rsidRPr="00F67AD0" w:rsidRDefault="00F27D65" w:rsidP="0084781E">
            <w:pPr>
              <w:spacing w:line="200" w:lineRule="exact"/>
              <w:rPr>
                <w:rFonts w:hint="eastAsia"/>
                <w:sz w:val="18"/>
                <w:szCs w:val="18"/>
              </w:rPr>
            </w:pPr>
            <w:r>
              <w:rPr>
                <w:rFonts w:hint="eastAsia"/>
                <w:sz w:val="18"/>
                <w:szCs w:val="18"/>
              </w:rPr>
              <w:t>大谷学校運営協議会</w:t>
            </w:r>
          </w:p>
        </w:tc>
      </w:tr>
      <w:tr w:rsidR="00EE389B" w:rsidTr="00567460">
        <w:trPr>
          <w:gridAfter w:val="1"/>
          <w:wAfter w:w="23" w:type="dxa"/>
          <w:cantSplit/>
          <w:trHeight w:val="613"/>
        </w:trPr>
        <w:tc>
          <w:tcPr>
            <w:tcW w:w="416" w:type="dxa"/>
            <w:vAlign w:val="center"/>
          </w:tcPr>
          <w:p w:rsidR="00EE389B" w:rsidRPr="004B503A" w:rsidRDefault="00EE389B" w:rsidP="0084781E">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６</w:t>
            </w:r>
          </w:p>
        </w:tc>
        <w:tc>
          <w:tcPr>
            <w:tcW w:w="1570" w:type="dxa"/>
            <w:vAlign w:val="center"/>
          </w:tcPr>
          <w:p w:rsidR="00EE389B" w:rsidRPr="0084781E" w:rsidRDefault="006728E4" w:rsidP="0084781E">
            <w:pPr>
              <w:spacing w:line="200" w:lineRule="exact"/>
              <w:rPr>
                <w:sz w:val="18"/>
                <w:szCs w:val="18"/>
              </w:rPr>
            </w:pPr>
            <w:r>
              <w:rPr>
                <w:rFonts w:hint="eastAsia"/>
                <w:sz w:val="16"/>
                <w:szCs w:val="16"/>
              </w:rPr>
              <w:t>避難訓練(</w:t>
            </w:r>
            <w:r w:rsidR="00F27D65">
              <w:rPr>
                <w:rFonts w:hint="eastAsia"/>
                <w:sz w:val="16"/>
                <w:szCs w:val="16"/>
              </w:rPr>
              <w:t>不審者</w:t>
            </w:r>
            <w:r>
              <w:rPr>
                <w:rFonts w:hint="eastAsia"/>
                <w:sz w:val="16"/>
                <w:szCs w:val="16"/>
              </w:rPr>
              <w:t>)</w:t>
            </w:r>
          </w:p>
        </w:tc>
        <w:tc>
          <w:tcPr>
            <w:tcW w:w="1571" w:type="dxa"/>
            <w:vAlign w:val="center"/>
          </w:tcPr>
          <w:p w:rsidR="00884C0D" w:rsidRPr="00E24816" w:rsidRDefault="00884C0D" w:rsidP="0084781E">
            <w:pPr>
              <w:spacing w:line="200" w:lineRule="exact"/>
              <w:rPr>
                <w:sz w:val="18"/>
                <w:szCs w:val="18"/>
              </w:rPr>
            </w:pPr>
            <w:r w:rsidRPr="00E24816">
              <w:rPr>
                <w:rFonts w:hint="eastAsia"/>
                <w:sz w:val="18"/>
                <w:szCs w:val="18"/>
              </w:rPr>
              <w:t>授業研究会</w:t>
            </w:r>
          </w:p>
        </w:tc>
        <w:tc>
          <w:tcPr>
            <w:tcW w:w="1571" w:type="dxa"/>
            <w:vAlign w:val="center"/>
          </w:tcPr>
          <w:p w:rsidR="00EE389B" w:rsidRPr="00301CB8" w:rsidRDefault="00EE389B" w:rsidP="0084781E">
            <w:pPr>
              <w:spacing w:line="200" w:lineRule="exact"/>
              <w:rPr>
                <w:sz w:val="18"/>
                <w:szCs w:val="18"/>
              </w:rPr>
            </w:pPr>
          </w:p>
        </w:tc>
        <w:tc>
          <w:tcPr>
            <w:tcW w:w="1818" w:type="dxa"/>
            <w:vAlign w:val="center"/>
          </w:tcPr>
          <w:p w:rsidR="00EE389B" w:rsidRPr="004656EC" w:rsidRDefault="00EE389B" w:rsidP="0084781E">
            <w:pPr>
              <w:spacing w:line="200" w:lineRule="exact"/>
              <w:rPr>
                <w:sz w:val="18"/>
                <w:szCs w:val="18"/>
              </w:rPr>
            </w:pPr>
          </w:p>
        </w:tc>
        <w:tc>
          <w:tcPr>
            <w:tcW w:w="1418" w:type="dxa"/>
            <w:vAlign w:val="center"/>
          </w:tcPr>
          <w:p w:rsidR="00EE389B" w:rsidRPr="000B28F5" w:rsidRDefault="00EE389B" w:rsidP="0084781E">
            <w:pPr>
              <w:spacing w:line="200" w:lineRule="exact"/>
              <w:rPr>
                <w:sz w:val="18"/>
                <w:szCs w:val="18"/>
              </w:rPr>
            </w:pPr>
          </w:p>
        </w:tc>
        <w:tc>
          <w:tcPr>
            <w:tcW w:w="1559" w:type="dxa"/>
            <w:vAlign w:val="center"/>
          </w:tcPr>
          <w:p w:rsidR="00EE389B" w:rsidRPr="000B28F5" w:rsidRDefault="00F27D65" w:rsidP="0084781E">
            <w:pPr>
              <w:spacing w:line="200" w:lineRule="exact"/>
              <w:rPr>
                <w:sz w:val="18"/>
                <w:szCs w:val="18"/>
              </w:rPr>
            </w:pPr>
            <w:r>
              <w:rPr>
                <w:rFonts w:hint="eastAsia"/>
                <w:sz w:val="18"/>
                <w:szCs w:val="18"/>
              </w:rPr>
              <w:t>防犯教室</w:t>
            </w:r>
          </w:p>
        </w:tc>
        <w:tc>
          <w:tcPr>
            <w:tcW w:w="1701" w:type="dxa"/>
            <w:vAlign w:val="center"/>
          </w:tcPr>
          <w:p w:rsidR="00EE389B" w:rsidRDefault="00EE389B" w:rsidP="0084781E">
            <w:pPr>
              <w:spacing w:line="200" w:lineRule="exact"/>
              <w:rPr>
                <w:sz w:val="18"/>
                <w:szCs w:val="18"/>
              </w:rPr>
            </w:pPr>
            <w:r w:rsidRPr="002B2F45">
              <w:rPr>
                <w:rFonts w:hint="eastAsia"/>
                <w:sz w:val="18"/>
                <w:szCs w:val="18"/>
              </w:rPr>
              <w:t>教育相談</w:t>
            </w:r>
          </w:p>
          <w:p w:rsidR="00B7745E" w:rsidRPr="002B2F45" w:rsidRDefault="00B7745E" w:rsidP="0084781E">
            <w:pPr>
              <w:spacing w:line="200" w:lineRule="exact"/>
              <w:rPr>
                <w:sz w:val="18"/>
                <w:szCs w:val="18"/>
              </w:rPr>
            </w:pPr>
            <w:r>
              <w:rPr>
                <w:rFonts w:hint="eastAsia"/>
                <w:sz w:val="18"/>
                <w:szCs w:val="18"/>
              </w:rPr>
              <w:t>生活アンケート</w:t>
            </w:r>
          </w:p>
        </w:tc>
        <w:tc>
          <w:tcPr>
            <w:tcW w:w="1418" w:type="dxa"/>
            <w:vAlign w:val="center"/>
          </w:tcPr>
          <w:p w:rsidR="00EE389B" w:rsidRPr="00F67AD0" w:rsidRDefault="00EE389B" w:rsidP="0084781E">
            <w:pPr>
              <w:spacing w:line="200" w:lineRule="exact"/>
              <w:rPr>
                <w:sz w:val="18"/>
                <w:szCs w:val="18"/>
              </w:rPr>
            </w:pPr>
          </w:p>
        </w:tc>
        <w:tc>
          <w:tcPr>
            <w:tcW w:w="1711" w:type="dxa"/>
            <w:vAlign w:val="center"/>
          </w:tcPr>
          <w:p w:rsidR="00EE389B" w:rsidRPr="00F67AD0" w:rsidRDefault="00EE389B" w:rsidP="00F27D65">
            <w:pPr>
              <w:spacing w:line="200" w:lineRule="exact"/>
              <w:rPr>
                <w:sz w:val="18"/>
                <w:szCs w:val="18"/>
              </w:rPr>
            </w:pPr>
          </w:p>
        </w:tc>
      </w:tr>
      <w:tr w:rsidR="00EE389B" w:rsidTr="00567460">
        <w:trPr>
          <w:gridAfter w:val="1"/>
          <w:wAfter w:w="23" w:type="dxa"/>
          <w:cantSplit/>
          <w:trHeight w:val="613"/>
        </w:trPr>
        <w:tc>
          <w:tcPr>
            <w:tcW w:w="416" w:type="dxa"/>
            <w:vAlign w:val="center"/>
          </w:tcPr>
          <w:p w:rsidR="00EE389B" w:rsidRPr="004B503A" w:rsidRDefault="00EE389B" w:rsidP="0084781E">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７</w:t>
            </w:r>
          </w:p>
        </w:tc>
        <w:tc>
          <w:tcPr>
            <w:tcW w:w="1570" w:type="dxa"/>
            <w:vAlign w:val="center"/>
          </w:tcPr>
          <w:p w:rsidR="00B83328" w:rsidRDefault="00B83328" w:rsidP="0084781E">
            <w:pPr>
              <w:spacing w:line="200" w:lineRule="exact"/>
              <w:rPr>
                <w:sz w:val="16"/>
                <w:szCs w:val="16"/>
              </w:rPr>
            </w:pPr>
            <w:r>
              <w:rPr>
                <w:rFonts w:hint="eastAsia"/>
                <w:sz w:val="16"/>
                <w:szCs w:val="16"/>
              </w:rPr>
              <w:t>避難訓練</w:t>
            </w:r>
            <w:r w:rsidR="006728E4">
              <w:rPr>
                <w:rFonts w:hint="eastAsia"/>
                <w:sz w:val="16"/>
                <w:szCs w:val="16"/>
              </w:rPr>
              <w:t>(</w:t>
            </w:r>
            <w:r w:rsidR="00F27D65">
              <w:rPr>
                <w:rFonts w:hint="eastAsia"/>
                <w:sz w:val="16"/>
                <w:szCs w:val="16"/>
              </w:rPr>
              <w:t>火災</w:t>
            </w:r>
            <w:r w:rsidR="006728E4">
              <w:rPr>
                <w:rFonts w:hint="eastAsia"/>
                <w:sz w:val="16"/>
                <w:szCs w:val="16"/>
              </w:rPr>
              <w:t>)</w:t>
            </w:r>
          </w:p>
          <w:p w:rsidR="006728E4" w:rsidRDefault="006728E4" w:rsidP="0084781E">
            <w:pPr>
              <w:spacing w:line="200" w:lineRule="exact"/>
              <w:rPr>
                <w:sz w:val="18"/>
                <w:szCs w:val="18"/>
              </w:rPr>
            </w:pPr>
            <w:r w:rsidRPr="0084781E">
              <w:rPr>
                <w:rFonts w:hint="eastAsia"/>
                <w:sz w:val="18"/>
                <w:szCs w:val="18"/>
              </w:rPr>
              <w:t>保護者懇談</w:t>
            </w:r>
          </w:p>
          <w:p w:rsidR="00EE389B" w:rsidRPr="0084781E" w:rsidRDefault="00EE389B" w:rsidP="0084781E">
            <w:pPr>
              <w:spacing w:line="200" w:lineRule="exact"/>
              <w:rPr>
                <w:sz w:val="18"/>
                <w:szCs w:val="18"/>
              </w:rPr>
            </w:pPr>
            <w:r w:rsidRPr="0084781E">
              <w:rPr>
                <w:rFonts w:hint="eastAsia"/>
                <w:sz w:val="18"/>
                <w:szCs w:val="18"/>
              </w:rPr>
              <w:t>終業式</w:t>
            </w:r>
          </w:p>
        </w:tc>
        <w:tc>
          <w:tcPr>
            <w:tcW w:w="1571" w:type="dxa"/>
            <w:vAlign w:val="center"/>
          </w:tcPr>
          <w:p w:rsidR="003C4963" w:rsidRDefault="00EE389B" w:rsidP="0084781E">
            <w:pPr>
              <w:spacing w:line="200" w:lineRule="exact"/>
              <w:rPr>
                <w:sz w:val="18"/>
                <w:szCs w:val="18"/>
              </w:rPr>
            </w:pPr>
            <w:r w:rsidRPr="00E24816">
              <w:rPr>
                <w:rFonts w:hint="eastAsia"/>
                <w:sz w:val="18"/>
                <w:szCs w:val="18"/>
              </w:rPr>
              <w:t>取組の分析・改善点の明確化</w:t>
            </w:r>
          </w:p>
          <w:p w:rsidR="00EE389B" w:rsidRPr="00E24816" w:rsidRDefault="003C4963" w:rsidP="0084781E">
            <w:pPr>
              <w:spacing w:line="200" w:lineRule="exact"/>
              <w:rPr>
                <w:sz w:val="18"/>
                <w:szCs w:val="18"/>
              </w:rPr>
            </w:pPr>
            <w:r w:rsidRPr="00E24816">
              <w:rPr>
                <w:rFonts w:hint="eastAsia"/>
                <w:sz w:val="18"/>
                <w:szCs w:val="18"/>
              </w:rPr>
              <w:t>授業研究会</w:t>
            </w:r>
          </w:p>
        </w:tc>
        <w:tc>
          <w:tcPr>
            <w:tcW w:w="1571" w:type="dxa"/>
            <w:vAlign w:val="center"/>
          </w:tcPr>
          <w:p w:rsidR="00EE389B" w:rsidRPr="00301CB8" w:rsidRDefault="00EE389B" w:rsidP="0084781E">
            <w:pPr>
              <w:spacing w:line="200" w:lineRule="exact"/>
              <w:rPr>
                <w:sz w:val="18"/>
                <w:szCs w:val="18"/>
              </w:rPr>
            </w:pPr>
            <w:r w:rsidRPr="00301CB8">
              <w:rPr>
                <w:rFonts w:hint="eastAsia"/>
                <w:sz w:val="18"/>
                <w:szCs w:val="18"/>
              </w:rPr>
              <w:t>道徳</w:t>
            </w:r>
            <w:r w:rsidR="00F27D65">
              <w:rPr>
                <w:rFonts w:hint="eastAsia"/>
                <w:sz w:val="18"/>
                <w:szCs w:val="18"/>
              </w:rPr>
              <w:t>科</w:t>
            </w:r>
            <w:r w:rsidRPr="00301CB8">
              <w:rPr>
                <w:rFonts w:hint="eastAsia"/>
                <w:sz w:val="18"/>
                <w:szCs w:val="18"/>
              </w:rPr>
              <w:t>の実施状況の確認</w:t>
            </w:r>
          </w:p>
        </w:tc>
        <w:tc>
          <w:tcPr>
            <w:tcW w:w="1818" w:type="dxa"/>
            <w:vAlign w:val="center"/>
          </w:tcPr>
          <w:p w:rsidR="008953D9" w:rsidRPr="00567460" w:rsidRDefault="004656EC" w:rsidP="0084781E">
            <w:pPr>
              <w:spacing w:line="200" w:lineRule="exact"/>
              <w:rPr>
                <w:sz w:val="16"/>
                <w:szCs w:val="18"/>
              </w:rPr>
            </w:pPr>
            <w:r w:rsidRPr="00567460">
              <w:rPr>
                <w:rFonts w:hint="eastAsia"/>
                <w:sz w:val="16"/>
                <w:szCs w:val="18"/>
              </w:rPr>
              <w:t>老人介護施設</w:t>
            </w:r>
            <w:r w:rsidR="00C3709E" w:rsidRPr="00567460">
              <w:rPr>
                <w:rFonts w:hint="eastAsia"/>
                <w:sz w:val="16"/>
                <w:szCs w:val="18"/>
              </w:rPr>
              <w:t>（各学期）</w:t>
            </w:r>
            <w:r w:rsidR="00D07564" w:rsidRPr="00567460">
              <w:rPr>
                <w:rFonts w:hint="eastAsia"/>
                <w:sz w:val="16"/>
                <w:szCs w:val="18"/>
              </w:rPr>
              <w:t>・保育所</w:t>
            </w:r>
            <w:bookmarkStart w:id="0" w:name="_GoBack"/>
            <w:bookmarkEnd w:id="0"/>
            <w:r w:rsidRPr="00567460">
              <w:rPr>
                <w:rFonts w:hint="eastAsia"/>
                <w:sz w:val="16"/>
                <w:szCs w:val="18"/>
              </w:rPr>
              <w:t>ﾎﾞﾗﾝﾃｨｱ体験</w:t>
            </w:r>
            <w:r w:rsidR="00567460" w:rsidRPr="00567460">
              <w:rPr>
                <w:rFonts w:hint="eastAsia"/>
                <w:sz w:val="16"/>
                <w:szCs w:val="18"/>
              </w:rPr>
              <w:t>・海岸清掃</w:t>
            </w:r>
          </w:p>
        </w:tc>
        <w:tc>
          <w:tcPr>
            <w:tcW w:w="1418" w:type="dxa"/>
            <w:vAlign w:val="center"/>
          </w:tcPr>
          <w:p w:rsidR="00EE389B" w:rsidRPr="000B28F5" w:rsidRDefault="00A318C6" w:rsidP="0084781E">
            <w:pPr>
              <w:spacing w:line="200" w:lineRule="exact"/>
              <w:rPr>
                <w:sz w:val="18"/>
                <w:szCs w:val="18"/>
                <w:lang w:eastAsia="zh-CN"/>
              </w:rPr>
            </w:pPr>
            <w:r>
              <w:rPr>
                <w:rFonts w:hint="eastAsia"/>
                <w:sz w:val="18"/>
                <w:szCs w:val="18"/>
              </w:rPr>
              <w:t>交流リクレーション活動</w:t>
            </w:r>
          </w:p>
        </w:tc>
        <w:tc>
          <w:tcPr>
            <w:tcW w:w="1559" w:type="dxa"/>
            <w:vAlign w:val="center"/>
          </w:tcPr>
          <w:p w:rsidR="00EE389B" w:rsidRPr="000B28F5" w:rsidRDefault="00EE389B" w:rsidP="0084781E">
            <w:pPr>
              <w:spacing w:line="200" w:lineRule="exact"/>
              <w:rPr>
                <w:sz w:val="18"/>
                <w:szCs w:val="18"/>
              </w:rPr>
            </w:pPr>
          </w:p>
        </w:tc>
        <w:tc>
          <w:tcPr>
            <w:tcW w:w="1701" w:type="dxa"/>
            <w:vAlign w:val="center"/>
          </w:tcPr>
          <w:p w:rsidR="00EE389B" w:rsidRPr="002B2F45" w:rsidRDefault="00B7745E" w:rsidP="0084781E">
            <w:pPr>
              <w:spacing w:line="200" w:lineRule="exact"/>
              <w:rPr>
                <w:sz w:val="18"/>
                <w:szCs w:val="18"/>
              </w:rPr>
            </w:pPr>
            <w:r>
              <w:rPr>
                <w:rFonts w:hint="eastAsia"/>
                <w:sz w:val="18"/>
                <w:szCs w:val="18"/>
              </w:rPr>
              <w:t>生活アンケート</w:t>
            </w:r>
          </w:p>
        </w:tc>
        <w:tc>
          <w:tcPr>
            <w:tcW w:w="1418" w:type="dxa"/>
            <w:vAlign w:val="center"/>
          </w:tcPr>
          <w:p w:rsidR="00EE389B" w:rsidRPr="00F67AD0" w:rsidRDefault="00EE389B" w:rsidP="0084781E">
            <w:pPr>
              <w:spacing w:line="200" w:lineRule="exact"/>
              <w:rPr>
                <w:sz w:val="18"/>
                <w:szCs w:val="18"/>
              </w:rPr>
            </w:pPr>
          </w:p>
        </w:tc>
        <w:tc>
          <w:tcPr>
            <w:tcW w:w="1711" w:type="dxa"/>
            <w:vAlign w:val="center"/>
          </w:tcPr>
          <w:p w:rsidR="007F3A84" w:rsidRPr="00F67AD0" w:rsidRDefault="007F3A84" w:rsidP="0084781E">
            <w:pPr>
              <w:spacing w:line="200" w:lineRule="exact"/>
              <w:rPr>
                <w:sz w:val="18"/>
                <w:szCs w:val="18"/>
              </w:rPr>
            </w:pPr>
          </w:p>
        </w:tc>
      </w:tr>
      <w:tr w:rsidR="00EE389B" w:rsidTr="00567460">
        <w:trPr>
          <w:gridAfter w:val="1"/>
          <w:wAfter w:w="23" w:type="dxa"/>
          <w:cantSplit/>
          <w:trHeight w:val="403"/>
        </w:trPr>
        <w:tc>
          <w:tcPr>
            <w:tcW w:w="416" w:type="dxa"/>
            <w:vAlign w:val="center"/>
          </w:tcPr>
          <w:p w:rsidR="00EE389B" w:rsidRPr="004B503A" w:rsidRDefault="00EE389B" w:rsidP="0084781E">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８</w:t>
            </w:r>
          </w:p>
        </w:tc>
        <w:tc>
          <w:tcPr>
            <w:tcW w:w="1570" w:type="dxa"/>
            <w:vAlign w:val="center"/>
          </w:tcPr>
          <w:p w:rsidR="00EE389B" w:rsidRPr="0084781E" w:rsidRDefault="00EE389B" w:rsidP="0084781E">
            <w:pPr>
              <w:spacing w:line="200" w:lineRule="exact"/>
              <w:rPr>
                <w:sz w:val="18"/>
                <w:szCs w:val="18"/>
              </w:rPr>
            </w:pPr>
          </w:p>
        </w:tc>
        <w:tc>
          <w:tcPr>
            <w:tcW w:w="1571" w:type="dxa"/>
            <w:vAlign w:val="center"/>
          </w:tcPr>
          <w:p w:rsidR="005A62FA" w:rsidRPr="00E24816" w:rsidRDefault="005A62FA" w:rsidP="003C4963">
            <w:pPr>
              <w:spacing w:line="200" w:lineRule="exact"/>
              <w:jc w:val="left"/>
              <w:rPr>
                <w:sz w:val="18"/>
                <w:szCs w:val="18"/>
              </w:rPr>
            </w:pPr>
            <w:r>
              <w:rPr>
                <w:rFonts w:hint="eastAsia"/>
                <w:sz w:val="18"/>
                <w:szCs w:val="18"/>
              </w:rPr>
              <w:t>２学期</w:t>
            </w:r>
            <w:r w:rsidR="00EE389B" w:rsidRPr="00E24816">
              <w:rPr>
                <w:rFonts w:hint="eastAsia"/>
                <w:sz w:val="18"/>
                <w:szCs w:val="18"/>
              </w:rPr>
              <w:t>共通理解</w:t>
            </w:r>
          </w:p>
        </w:tc>
        <w:tc>
          <w:tcPr>
            <w:tcW w:w="1571" w:type="dxa"/>
            <w:vAlign w:val="center"/>
          </w:tcPr>
          <w:p w:rsidR="00EE389B" w:rsidRPr="00301CB8" w:rsidRDefault="00EE389B" w:rsidP="0084781E">
            <w:pPr>
              <w:spacing w:line="200" w:lineRule="exact"/>
              <w:rPr>
                <w:sz w:val="18"/>
                <w:szCs w:val="18"/>
              </w:rPr>
            </w:pPr>
          </w:p>
        </w:tc>
        <w:tc>
          <w:tcPr>
            <w:tcW w:w="1818" w:type="dxa"/>
            <w:vAlign w:val="center"/>
          </w:tcPr>
          <w:p w:rsidR="004656EC" w:rsidRPr="004656EC" w:rsidRDefault="004656EC" w:rsidP="0084781E">
            <w:pPr>
              <w:spacing w:line="200" w:lineRule="exact"/>
              <w:rPr>
                <w:sz w:val="18"/>
                <w:szCs w:val="18"/>
              </w:rPr>
            </w:pPr>
          </w:p>
        </w:tc>
        <w:tc>
          <w:tcPr>
            <w:tcW w:w="1418" w:type="dxa"/>
            <w:vAlign w:val="center"/>
          </w:tcPr>
          <w:p w:rsidR="00EE389B" w:rsidRPr="000B28F5" w:rsidRDefault="00EE389B" w:rsidP="0084781E">
            <w:pPr>
              <w:spacing w:line="200" w:lineRule="exact"/>
              <w:rPr>
                <w:sz w:val="18"/>
                <w:szCs w:val="18"/>
              </w:rPr>
            </w:pPr>
          </w:p>
        </w:tc>
        <w:tc>
          <w:tcPr>
            <w:tcW w:w="1559" w:type="dxa"/>
            <w:vAlign w:val="center"/>
          </w:tcPr>
          <w:p w:rsidR="00EE389B" w:rsidRPr="000B28F5" w:rsidRDefault="00EE389B" w:rsidP="0084781E">
            <w:pPr>
              <w:spacing w:line="200" w:lineRule="exact"/>
              <w:rPr>
                <w:sz w:val="18"/>
                <w:szCs w:val="18"/>
              </w:rPr>
            </w:pPr>
          </w:p>
        </w:tc>
        <w:tc>
          <w:tcPr>
            <w:tcW w:w="1701" w:type="dxa"/>
            <w:vAlign w:val="center"/>
          </w:tcPr>
          <w:p w:rsidR="00EE389B" w:rsidRPr="002B2F45" w:rsidRDefault="00EE389B" w:rsidP="0084781E">
            <w:pPr>
              <w:spacing w:line="200" w:lineRule="exact"/>
              <w:rPr>
                <w:sz w:val="18"/>
                <w:szCs w:val="18"/>
              </w:rPr>
            </w:pPr>
          </w:p>
        </w:tc>
        <w:tc>
          <w:tcPr>
            <w:tcW w:w="1418" w:type="dxa"/>
            <w:vAlign w:val="center"/>
          </w:tcPr>
          <w:p w:rsidR="00EE389B" w:rsidRPr="00F67AD0" w:rsidRDefault="00EE389B" w:rsidP="0084781E">
            <w:pPr>
              <w:spacing w:line="200" w:lineRule="exact"/>
              <w:rPr>
                <w:sz w:val="18"/>
                <w:szCs w:val="18"/>
              </w:rPr>
            </w:pPr>
            <w:r w:rsidRPr="00F67AD0">
              <w:rPr>
                <w:rFonts w:hint="eastAsia"/>
                <w:sz w:val="18"/>
                <w:szCs w:val="18"/>
              </w:rPr>
              <w:t>校内研修会</w:t>
            </w:r>
            <w:r w:rsidR="00EB7293" w:rsidRPr="00F67AD0">
              <w:rPr>
                <w:rFonts w:hint="eastAsia"/>
                <w:sz w:val="18"/>
                <w:szCs w:val="18"/>
              </w:rPr>
              <w:t>(事例検討)</w:t>
            </w:r>
          </w:p>
        </w:tc>
        <w:tc>
          <w:tcPr>
            <w:tcW w:w="1711" w:type="dxa"/>
            <w:vAlign w:val="center"/>
          </w:tcPr>
          <w:p w:rsidR="00EE389B" w:rsidRPr="00F67AD0" w:rsidRDefault="00F27D65" w:rsidP="0084781E">
            <w:pPr>
              <w:spacing w:line="200" w:lineRule="exact"/>
              <w:rPr>
                <w:sz w:val="18"/>
                <w:szCs w:val="18"/>
              </w:rPr>
            </w:pPr>
            <w:r>
              <w:rPr>
                <w:rFonts w:hint="eastAsia"/>
                <w:sz w:val="18"/>
                <w:szCs w:val="18"/>
              </w:rPr>
              <w:t>親子塩田体験</w:t>
            </w:r>
          </w:p>
        </w:tc>
      </w:tr>
      <w:tr w:rsidR="00EE389B" w:rsidTr="00567460">
        <w:trPr>
          <w:gridAfter w:val="1"/>
          <w:wAfter w:w="23" w:type="dxa"/>
          <w:cantSplit/>
          <w:trHeight w:val="613"/>
        </w:trPr>
        <w:tc>
          <w:tcPr>
            <w:tcW w:w="416" w:type="dxa"/>
            <w:vAlign w:val="center"/>
          </w:tcPr>
          <w:p w:rsidR="00EE389B" w:rsidRPr="004B503A" w:rsidRDefault="00EE389B" w:rsidP="0084781E">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９</w:t>
            </w:r>
          </w:p>
        </w:tc>
        <w:tc>
          <w:tcPr>
            <w:tcW w:w="1570" w:type="dxa"/>
            <w:vAlign w:val="center"/>
          </w:tcPr>
          <w:p w:rsidR="00B83328" w:rsidRDefault="00EE389B" w:rsidP="0084781E">
            <w:pPr>
              <w:spacing w:line="200" w:lineRule="exact"/>
              <w:rPr>
                <w:sz w:val="16"/>
                <w:szCs w:val="16"/>
              </w:rPr>
            </w:pPr>
            <w:r w:rsidRPr="0084781E">
              <w:rPr>
                <w:rFonts w:hint="eastAsia"/>
                <w:sz w:val="18"/>
                <w:szCs w:val="18"/>
              </w:rPr>
              <w:t>始業式</w:t>
            </w:r>
            <w:r w:rsidR="00E6748D" w:rsidRPr="0084781E">
              <w:rPr>
                <w:rFonts w:hint="eastAsia"/>
                <w:sz w:val="18"/>
                <w:szCs w:val="18"/>
              </w:rPr>
              <w:t xml:space="preserve">　</w:t>
            </w:r>
            <w:r w:rsidRPr="0084781E">
              <w:rPr>
                <w:rFonts w:hint="eastAsia"/>
                <w:sz w:val="18"/>
                <w:szCs w:val="18"/>
              </w:rPr>
              <w:t>運動会</w:t>
            </w:r>
            <w:r w:rsidR="00B83328">
              <w:rPr>
                <w:rFonts w:hint="eastAsia"/>
                <w:sz w:val="16"/>
                <w:szCs w:val="16"/>
              </w:rPr>
              <w:t>避難訓練</w:t>
            </w:r>
            <w:r w:rsidR="006728E4">
              <w:rPr>
                <w:rFonts w:hint="eastAsia"/>
                <w:sz w:val="16"/>
                <w:szCs w:val="16"/>
              </w:rPr>
              <w:t>(</w:t>
            </w:r>
            <w:r w:rsidR="00F27D65">
              <w:rPr>
                <w:rFonts w:hint="eastAsia"/>
                <w:sz w:val="16"/>
                <w:szCs w:val="16"/>
              </w:rPr>
              <w:t>引き渡し、土砂災害</w:t>
            </w:r>
            <w:r w:rsidR="006728E4">
              <w:rPr>
                <w:rFonts w:hint="eastAsia"/>
                <w:sz w:val="16"/>
                <w:szCs w:val="16"/>
              </w:rPr>
              <w:t>)</w:t>
            </w:r>
          </w:p>
          <w:p w:rsidR="00884C0D" w:rsidRPr="0084781E" w:rsidRDefault="006728E4" w:rsidP="006728E4">
            <w:pPr>
              <w:spacing w:line="200" w:lineRule="exact"/>
              <w:rPr>
                <w:sz w:val="18"/>
                <w:szCs w:val="18"/>
              </w:rPr>
            </w:pPr>
            <w:r w:rsidRPr="0084781E">
              <w:rPr>
                <w:rFonts w:hint="eastAsia"/>
                <w:sz w:val="18"/>
                <w:szCs w:val="18"/>
              </w:rPr>
              <w:t>黒米稲刈り</w:t>
            </w:r>
            <w:r>
              <w:rPr>
                <w:rFonts w:hint="eastAsia"/>
                <w:sz w:val="18"/>
                <w:szCs w:val="18"/>
              </w:rPr>
              <w:t xml:space="preserve"> </w:t>
            </w:r>
          </w:p>
        </w:tc>
        <w:tc>
          <w:tcPr>
            <w:tcW w:w="1571" w:type="dxa"/>
            <w:vAlign w:val="center"/>
          </w:tcPr>
          <w:p w:rsidR="00EE389B" w:rsidRPr="00E24816" w:rsidRDefault="00884C0D" w:rsidP="0084781E">
            <w:pPr>
              <w:spacing w:line="200" w:lineRule="exact"/>
              <w:rPr>
                <w:sz w:val="18"/>
                <w:szCs w:val="18"/>
              </w:rPr>
            </w:pPr>
            <w:r w:rsidRPr="00E24816">
              <w:rPr>
                <w:rFonts w:hint="eastAsia"/>
                <w:sz w:val="18"/>
                <w:szCs w:val="18"/>
              </w:rPr>
              <w:t>授業研究会</w:t>
            </w:r>
          </w:p>
          <w:p w:rsidR="00884C0D" w:rsidRPr="00E24816" w:rsidRDefault="00884C0D" w:rsidP="0084781E">
            <w:pPr>
              <w:spacing w:line="200" w:lineRule="exact"/>
              <w:rPr>
                <w:sz w:val="18"/>
                <w:szCs w:val="18"/>
              </w:rPr>
            </w:pPr>
          </w:p>
        </w:tc>
        <w:tc>
          <w:tcPr>
            <w:tcW w:w="1571" w:type="dxa"/>
            <w:vAlign w:val="center"/>
          </w:tcPr>
          <w:p w:rsidR="00EE389B" w:rsidRPr="00301CB8" w:rsidRDefault="00EE389B" w:rsidP="0084781E">
            <w:pPr>
              <w:spacing w:line="200" w:lineRule="exact"/>
              <w:rPr>
                <w:sz w:val="18"/>
                <w:szCs w:val="18"/>
              </w:rPr>
            </w:pPr>
          </w:p>
        </w:tc>
        <w:tc>
          <w:tcPr>
            <w:tcW w:w="1818" w:type="dxa"/>
            <w:vAlign w:val="center"/>
          </w:tcPr>
          <w:p w:rsidR="00EE389B" w:rsidRPr="004656EC" w:rsidRDefault="00EE389B" w:rsidP="0084781E">
            <w:pPr>
              <w:spacing w:line="200" w:lineRule="exact"/>
              <w:rPr>
                <w:sz w:val="18"/>
                <w:szCs w:val="18"/>
              </w:rPr>
            </w:pPr>
            <w:r w:rsidRPr="004656EC">
              <w:rPr>
                <w:rFonts w:hint="eastAsia"/>
                <w:sz w:val="18"/>
                <w:szCs w:val="18"/>
              </w:rPr>
              <w:t>運動会の充実</w:t>
            </w:r>
            <w:r w:rsidR="00884C0D" w:rsidRPr="004656EC">
              <w:rPr>
                <w:rFonts w:hint="eastAsia"/>
                <w:sz w:val="18"/>
                <w:szCs w:val="18"/>
              </w:rPr>
              <w:t>･</w:t>
            </w:r>
            <w:r w:rsidRPr="004656EC">
              <w:rPr>
                <w:rFonts w:hint="eastAsia"/>
                <w:sz w:val="18"/>
                <w:szCs w:val="18"/>
              </w:rPr>
              <w:t>活動の</w:t>
            </w:r>
            <w:r w:rsidR="00884C0D" w:rsidRPr="004656EC">
              <w:rPr>
                <w:rFonts w:hint="eastAsia"/>
                <w:sz w:val="18"/>
                <w:szCs w:val="18"/>
              </w:rPr>
              <w:t>振り返り</w:t>
            </w:r>
          </w:p>
          <w:p w:rsidR="00884C0D" w:rsidRPr="004656EC" w:rsidRDefault="00884C0D" w:rsidP="0084781E">
            <w:pPr>
              <w:spacing w:line="200" w:lineRule="exact"/>
              <w:rPr>
                <w:sz w:val="18"/>
                <w:szCs w:val="18"/>
              </w:rPr>
            </w:pPr>
            <w:r w:rsidRPr="004656EC">
              <w:rPr>
                <w:rFonts w:hint="eastAsia"/>
                <w:sz w:val="18"/>
                <w:szCs w:val="18"/>
              </w:rPr>
              <w:t>黒米稲刈り</w:t>
            </w:r>
          </w:p>
        </w:tc>
        <w:tc>
          <w:tcPr>
            <w:tcW w:w="1418" w:type="dxa"/>
            <w:vAlign w:val="center"/>
          </w:tcPr>
          <w:p w:rsidR="001A3419" w:rsidRPr="000B28F5" w:rsidRDefault="001A3419" w:rsidP="0084781E">
            <w:pPr>
              <w:spacing w:line="200" w:lineRule="exact"/>
              <w:rPr>
                <w:sz w:val="18"/>
                <w:szCs w:val="18"/>
              </w:rPr>
            </w:pPr>
            <w:r w:rsidRPr="000B28F5">
              <w:rPr>
                <w:rFonts w:hint="eastAsia"/>
                <w:sz w:val="18"/>
                <w:szCs w:val="18"/>
              </w:rPr>
              <w:t>前期の振り返り</w:t>
            </w:r>
          </w:p>
          <w:p w:rsidR="00EE389B" w:rsidRPr="000B28F5" w:rsidRDefault="00EE389B" w:rsidP="0084781E">
            <w:pPr>
              <w:spacing w:line="200" w:lineRule="exact"/>
              <w:rPr>
                <w:sz w:val="18"/>
                <w:szCs w:val="18"/>
              </w:rPr>
            </w:pPr>
          </w:p>
        </w:tc>
        <w:tc>
          <w:tcPr>
            <w:tcW w:w="1559" w:type="dxa"/>
            <w:vAlign w:val="center"/>
          </w:tcPr>
          <w:p w:rsidR="00EE389B" w:rsidRPr="000B28F5" w:rsidRDefault="00EE389B" w:rsidP="0084781E">
            <w:pPr>
              <w:spacing w:line="200" w:lineRule="exact"/>
              <w:rPr>
                <w:sz w:val="18"/>
                <w:szCs w:val="18"/>
              </w:rPr>
            </w:pPr>
          </w:p>
        </w:tc>
        <w:tc>
          <w:tcPr>
            <w:tcW w:w="1701" w:type="dxa"/>
            <w:vAlign w:val="center"/>
          </w:tcPr>
          <w:p w:rsidR="00EE389B" w:rsidRPr="002B2F45" w:rsidRDefault="00B7745E" w:rsidP="0084781E">
            <w:pPr>
              <w:spacing w:line="200" w:lineRule="exact"/>
              <w:rPr>
                <w:sz w:val="18"/>
                <w:szCs w:val="18"/>
              </w:rPr>
            </w:pPr>
            <w:r>
              <w:rPr>
                <w:rFonts w:hint="eastAsia"/>
                <w:sz w:val="18"/>
                <w:szCs w:val="18"/>
              </w:rPr>
              <w:t>生活アンケート</w:t>
            </w:r>
          </w:p>
        </w:tc>
        <w:tc>
          <w:tcPr>
            <w:tcW w:w="1418" w:type="dxa"/>
            <w:vAlign w:val="center"/>
          </w:tcPr>
          <w:p w:rsidR="00EE389B" w:rsidRPr="00F67AD0" w:rsidRDefault="00EE389B" w:rsidP="0084781E">
            <w:pPr>
              <w:spacing w:line="200" w:lineRule="exact"/>
              <w:rPr>
                <w:sz w:val="18"/>
                <w:szCs w:val="18"/>
              </w:rPr>
            </w:pPr>
          </w:p>
        </w:tc>
        <w:tc>
          <w:tcPr>
            <w:tcW w:w="1711" w:type="dxa"/>
            <w:vAlign w:val="center"/>
          </w:tcPr>
          <w:p w:rsidR="0007291A" w:rsidRDefault="00F27D65" w:rsidP="0084781E">
            <w:pPr>
              <w:spacing w:line="200" w:lineRule="exact"/>
              <w:rPr>
                <w:sz w:val="18"/>
                <w:szCs w:val="18"/>
              </w:rPr>
            </w:pPr>
            <w:r>
              <w:rPr>
                <w:rFonts w:hint="eastAsia"/>
                <w:sz w:val="18"/>
                <w:szCs w:val="18"/>
              </w:rPr>
              <w:t>大谷学校運営協議会</w:t>
            </w:r>
          </w:p>
          <w:p w:rsidR="00EE389B" w:rsidRPr="00F67AD0" w:rsidRDefault="0007291A" w:rsidP="0084781E">
            <w:pPr>
              <w:spacing w:line="200" w:lineRule="exact"/>
              <w:rPr>
                <w:sz w:val="18"/>
                <w:szCs w:val="18"/>
              </w:rPr>
            </w:pPr>
            <w:r w:rsidRPr="00F67AD0">
              <w:rPr>
                <w:rFonts w:hint="eastAsia"/>
                <w:sz w:val="18"/>
                <w:szCs w:val="18"/>
              </w:rPr>
              <w:t>学校関係者評価委員会</w:t>
            </w:r>
          </w:p>
        </w:tc>
      </w:tr>
      <w:tr w:rsidR="00567460" w:rsidTr="00567460">
        <w:trPr>
          <w:gridAfter w:val="1"/>
          <w:wAfter w:w="23" w:type="dxa"/>
          <w:cantSplit/>
          <w:trHeight w:val="613"/>
        </w:trPr>
        <w:tc>
          <w:tcPr>
            <w:tcW w:w="416" w:type="dxa"/>
            <w:vAlign w:val="center"/>
          </w:tcPr>
          <w:p w:rsidR="00567460" w:rsidRPr="004B503A" w:rsidRDefault="00567460" w:rsidP="00567460">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10</w:t>
            </w:r>
          </w:p>
        </w:tc>
        <w:tc>
          <w:tcPr>
            <w:tcW w:w="1570" w:type="dxa"/>
            <w:vAlign w:val="center"/>
          </w:tcPr>
          <w:p w:rsidR="00567460" w:rsidRPr="0084781E" w:rsidRDefault="00F27D65" w:rsidP="00567460">
            <w:pPr>
              <w:spacing w:line="200" w:lineRule="exact"/>
              <w:rPr>
                <w:sz w:val="18"/>
                <w:szCs w:val="18"/>
              </w:rPr>
            </w:pPr>
            <w:r>
              <w:rPr>
                <w:rFonts w:hint="eastAsia"/>
                <w:sz w:val="18"/>
                <w:szCs w:val="18"/>
              </w:rPr>
              <w:t>遠足</w:t>
            </w:r>
          </w:p>
        </w:tc>
        <w:tc>
          <w:tcPr>
            <w:tcW w:w="1571" w:type="dxa"/>
            <w:vAlign w:val="center"/>
          </w:tcPr>
          <w:p w:rsidR="00F27D65" w:rsidRDefault="00567460" w:rsidP="00567460">
            <w:pPr>
              <w:spacing w:line="200" w:lineRule="exact"/>
              <w:rPr>
                <w:sz w:val="18"/>
                <w:szCs w:val="18"/>
              </w:rPr>
            </w:pPr>
            <w:r w:rsidRPr="00E24816">
              <w:rPr>
                <w:rFonts w:hint="eastAsia"/>
                <w:sz w:val="18"/>
                <w:szCs w:val="18"/>
              </w:rPr>
              <w:t>授業研究会</w:t>
            </w:r>
          </w:p>
          <w:p w:rsidR="00567460" w:rsidRPr="00952572" w:rsidRDefault="00F27D65" w:rsidP="00567460">
            <w:pPr>
              <w:spacing w:line="200" w:lineRule="exact"/>
              <w:rPr>
                <w:sz w:val="18"/>
                <w:szCs w:val="18"/>
              </w:rPr>
            </w:pPr>
            <w:r>
              <w:rPr>
                <w:rFonts w:hint="eastAsia"/>
                <w:sz w:val="16"/>
                <w:szCs w:val="16"/>
              </w:rPr>
              <w:t>指導主事計画訪問</w:t>
            </w:r>
          </w:p>
        </w:tc>
        <w:tc>
          <w:tcPr>
            <w:tcW w:w="1571" w:type="dxa"/>
            <w:vAlign w:val="center"/>
          </w:tcPr>
          <w:p w:rsidR="00567460" w:rsidRPr="00301CB8" w:rsidRDefault="00567460" w:rsidP="00567460">
            <w:pPr>
              <w:spacing w:line="200" w:lineRule="exact"/>
              <w:rPr>
                <w:sz w:val="18"/>
                <w:szCs w:val="18"/>
              </w:rPr>
            </w:pPr>
          </w:p>
        </w:tc>
        <w:tc>
          <w:tcPr>
            <w:tcW w:w="1818" w:type="dxa"/>
            <w:vAlign w:val="center"/>
          </w:tcPr>
          <w:p w:rsidR="00567460" w:rsidRPr="004656EC" w:rsidRDefault="00567460" w:rsidP="00567460">
            <w:pPr>
              <w:spacing w:line="200" w:lineRule="exact"/>
              <w:rPr>
                <w:sz w:val="18"/>
                <w:szCs w:val="18"/>
              </w:rPr>
            </w:pPr>
            <w:r>
              <w:rPr>
                <w:rFonts w:hint="eastAsia"/>
                <w:sz w:val="18"/>
                <w:szCs w:val="18"/>
              </w:rPr>
              <w:t>保育所</w:t>
            </w:r>
            <w:r w:rsidRPr="004656EC">
              <w:rPr>
                <w:rFonts w:hint="eastAsia"/>
                <w:sz w:val="18"/>
                <w:szCs w:val="18"/>
              </w:rPr>
              <w:t>ﾎﾞﾗﾝﾃｨｱ体験</w:t>
            </w:r>
          </w:p>
        </w:tc>
        <w:tc>
          <w:tcPr>
            <w:tcW w:w="1418" w:type="dxa"/>
            <w:vAlign w:val="center"/>
          </w:tcPr>
          <w:p w:rsidR="00567460" w:rsidRPr="000B28F5" w:rsidRDefault="00567460" w:rsidP="00567460">
            <w:pPr>
              <w:spacing w:line="200" w:lineRule="exact"/>
              <w:rPr>
                <w:sz w:val="18"/>
                <w:szCs w:val="18"/>
              </w:rPr>
            </w:pPr>
            <w:r w:rsidRPr="000B28F5">
              <w:rPr>
                <w:rFonts w:hint="eastAsia"/>
                <w:sz w:val="18"/>
                <w:szCs w:val="18"/>
              </w:rPr>
              <w:t>後期活動計画作成</w:t>
            </w:r>
          </w:p>
        </w:tc>
        <w:tc>
          <w:tcPr>
            <w:tcW w:w="1559" w:type="dxa"/>
            <w:vAlign w:val="center"/>
          </w:tcPr>
          <w:p w:rsidR="00567460" w:rsidRPr="000B28F5" w:rsidRDefault="00567460" w:rsidP="00567460">
            <w:pPr>
              <w:spacing w:line="200" w:lineRule="exact"/>
              <w:rPr>
                <w:sz w:val="18"/>
                <w:szCs w:val="18"/>
              </w:rPr>
            </w:pPr>
            <w:r w:rsidRPr="000B28F5">
              <w:rPr>
                <w:rFonts w:hint="eastAsia"/>
                <w:sz w:val="18"/>
                <w:szCs w:val="18"/>
              </w:rPr>
              <w:t>非行被害防止講座（ネットいじめ防止講演会）</w:t>
            </w:r>
          </w:p>
        </w:tc>
        <w:tc>
          <w:tcPr>
            <w:tcW w:w="1701" w:type="dxa"/>
            <w:vAlign w:val="center"/>
          </w:tcPr>
          <w:p w:rsidR="00567460" w:rsidRDefault="00567460" w:rsidP="00567460">
            <w:pPr>
              <w:spacing w:line="200" w:lineRule="exact"/>
              <w:rPr>
                <w:sz w:val="18"/>
                <w:szCs w:val="18"/>
              </w:rPr>
            </w:pPr>
            <w:r>
              <w:rPr>
                <w:rFonts w:hint="eastAsia"/>
                <w:sz w:val="18"/>
                <w:szCs w:val="18"/>
              </w:rPr>
              <w:t>ＱＵ調査</w:t>
            </w:r>
          </w:p>
          <w:p w:rsidR="00567460" w:rsidRPr="002B2F45" w:rsidRDefault="00567460" w:rsidP="00567460">
            <w:pPr>
              <w:spacing w:line="200" w:lineRule="exact"/>
              <w:rPr>
                <w:sz w:val="18"/>
                <w:szCs w:val="18"/>
              </w:rPr>
            </w:pPr>
            <w:r>
              <w:rPr>
                <w:rFonts w:hint="eastAsia"/>
                <w:sz w:val="18"/>
                <w:szCs w:val="18"/>
              </w:rPr>
              <w:t>生活アンケート</w:t>
            </w:r>
          </w:p>
        </w:tc>
        <w:tc>
          <w:tcPr>
            <w:tcW w:w="1418" w:type="dxa"/>
            <w:vAlign w:val="center"/>
          </w:tcPr>
          <w:p w:rsidR="00567460" w:rsidRPr="00F67AD0" w:rsidRDefault="00F27D65" w:rsidP="00567460">
            <w:pPr>
              <w:spacing w:line="200" w:lineRule="exact"/>
              <w:rPr>
                <w:sz w:val="18"/>
                <w:szCs w:val="18"/>
              </w:rPr>
            </w:pPr>
            <w:r w:rsidRPr="00F67AD0">
              <w:rPr>
                <w:rFonts w:hint="eastAsia"/>
                <w:sz w:val="18"/>
                <w:szCs w:val="18"/>
              </w:rPr>
              <w:t>いじめ対応アドバイザー来校</w:t>
            </w:r>
          </w:p>
        </w:tc>
        <w:tc>
          <w:tcPr>
            <w:tcW w:w="1711" w:type="dxa"/>
            <w:vAlign w:val="center"/>
          </w:tcPr>
          <w:p w:rsidR="00567460" w:rsidRPr="00F67AD0" w:rsidRDefault="00567460" w:rsidP="00567460">
            <w:pPr>
              <w:spacing w:line="200" w:lineRule="exact"/>
              <w:rPr>
                <w:sz w:val="18"/>
                <w:szCs w:val="18"/>
              </w:rPr>
            </w:pPr>
            <w:r w:rsidRPr="00F67AD0">
              <w:rPr>
                <w:rFonts w:hint="eastAsia"/>
                <w:sz w:val="18"/>
                <w:szCs w:val="18"/>
              </w:rPr>
              <w:t>非行被害防止講座</w:t>
            </w:r>
          </w:p>
        </w:tc>
      </w:tr>
      <w:tr w:rsidR="00567460" w:rsidTr="00567460">
        <w:trPr>
          <w:gridAfter w:val="1"/>
          <w:wAfter w:w="23" w:type="dxa"/>
          <w:cantSplit/>
          <w:trHeight w:val="613"/>
        </w:trPr>
        <w:tc>
          <w:tcPr>
            <w:tcW w:w="416" w:type="dxa"/>
            <w:vAlign w:val="center"/>
          </w:tcPr>
          <w:p w:rsidR="00567460" w:rsidRPr="004B503A" w:rsidRDefault="00567460" w:rsidP="00567460">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11</w:t>
            </w:r>
          </w:p>
        </w:tc>
        <w:tc>
          <w:tcPr>
            <w:tcW w:w="1570" w:type="dxa"/>
            <w:vAlign w:val="center"/>
          </w:tcPr>
          <w:p w:rsidR="00567460" w:rsidRDefault="00567460" w:rsidP="00567460">
            <w:pPr>
              <w:spacing w:line="200" w:lineRule="exact"/>
              <w:rPr>
                <w:sz w:val="18"/>
                <w:szCs w:val="18"/>
              </w:rPr>
            </w:pPr>
            <w:r>
              <w:rPr>
                <w:rFonts w:hint="eastAsia"/>
                <w:sz w:val="18"/>
                <w:szCs w:val="18"/>
              </w:rPr>
              <w:t>教育ウィーク</w:t>
            </w:r>
          </w:p>
          <w:p w:rsidR="00567460" w:rsidRPr="0084781E" w:rsidRDefault="00567460" w:rsidP="00567460">
            <w:pPr>
              <w:spacing w:line="200" w:lineRule="exact"/>
              <w:rPr>
                <w:sz w:val="18"/>
                <w:szCs w:val="18"/>
              </w:rPr>
            </w:pPr>
            <w:r w:rsidRPr="0084781E">
              <w:rPr>
                <w:rFonts w:hint="eastAsia"/>
                <w:sz w:val="18"/>
                <w:szCs w:val="18"/>
              </w:rPr>
              <w:t>文化祭</w:t>
            </w:r>
          </w:p>
          <w:p w:rsidR="00567460" w:rsidRPr="0084781E" w:rsidRDefault="00F27D65" w:rsidP="00567460">
            <w:pPr>
              <w:spacing w:line="200" w:lineRule="exact"/>
              <w:rPr>
                <w:rFonts w:hint="eastAsia"/>
                <w:sz w:val="18"/>
                <w:szCs w:val="18"/>
              </w:rPr>
            </w:pPr>
            <w:r>
              <w:rPr>
                <w:rFonts w:hint="eastAsia"/>
                <w:sz w:val="18"/>
                <w:szCs w:val="18"/>
              </w:rPr>
              <w:t>入学、進級説明会</w:t>
            </w:r>
          </w:p>
        </w:tc>
        <w:tc>
          <w:tcPr>
            <w:tcW w:w="1571" w:type="dxa"/>
            <w:vAlign w:val="center"/>
          </w:tcPr>
          <w:p w:rsidR="00567460" w:rsidRDefault="00567460" w:rsidP="00567460">
            <w:pPr>
              <w:spacing w:line="200" w:lineRule="exact"/>
              <w:rPr>
                <w:sz w:val="18"/>
                <w:szCs w:val="18"/>
              </w:rPr>
            </w:pPr>
            <w:r w:rsidRPr="00E24816">
              <w:rPr>
                <w:rFonts w:hint="eastAsia"/>
                <w:sz w:val="18"/>
                <w:szCs w:val="18"/>
              </w:rPr>
              <w:t>授業研究会</w:t>
            </w:r>
          </w:p>
          <w:p w:rsidR="00567460" w:rsidRPr="00E24816" w:rsidRDefault="00567460" w:rsidP="00567460">
            <w:pPr>
              <w:spacing w:line="200" w:lineRule="exact"/>
              <w:rPr>
                <w:sz w:val="18"/>
                <w:szCs w:val="18"/>
              </w:rPr>
            </w:pPr>
          </w:p>
        </w:tc>
        <w:tc>
          <w:tcPr>
            <w:tcW w:w="1571" w:type="dxa"/>
            <w:vAlign w:val="center"/>
          </w:tcPr>
          <w:p w:rsidR="00567460" w:rsidRPr="00301CB8" w:rsidRDefault="00F27D65" w:rsidP="00567460">
            <w:pPr>
              <w:spacing w:line="200" w:lineRule="exact"/>
              <w:rPr>
                <w:sz w:val="18"/>
                <w:szCs w:val="18"/>
              </w:rPr>
            </w:pPr>
            <w:r w:rsidRPr="00301CB8">
              <w:rPr>
                <w:rFonts w:hint="eastAsia"/>
                <w:sz w:val="18"/>
                <w:szCs w:val="18"/>
              </w:rPr>
              <w:t>道徳</w:t>
            </w:r>
            <w:r>
              <w:rPr>
                <w:rFonts w:hint="eastAsia"/>
                <w:sz w:val="18"/>
                <w:szCs w:val="18"/>
              </w:rPr>
              <w:t>科</w:t>
            </w:r>
            <w:r w:rsidRPr="00301CB8">
              <w:rPr>
                <w:rFonts w:hint="eastAsia"/>
                <w:sz w:val="18"/>
                <w:szCs w:val="18"/>
              </w:rPr>
              <w:t>の公開</w:t>
            </w:r>
          </w:p>
        </w:tc>
        <w:tc>
          <w:tcPr>
            <w:tcW w:w="1818" w:type="dxa"/>
            <w:vAlign w:val="center"/>
          </w:tcPr>
          <w:p w:rsidR="00567460" w:rsidRPr="004656EC" w:rsidRDefault="00567460" w:rsidP="00567460">
            <w:pPr>
              <w:spacing w:line="200" w:lineRule="exact"/>
              <w:rPr>
                <w:sz w:val="18"/>
                <w:szCs w:val="18"/>
              </w:rPr>
            </w:pPr>
            <w:r w:rsidRPr="004656EC">
              <w:rPr>
                <w:rFonts w:hint="eastAsia"/>
                <w:sz w:val="18"/>
                <w:szCs w:val="18"/>
              </w:rPr>
              <w:t>文化祭の充実・活動の振り返り</w:t>
            </w:r>
          </w:p>
        </w:tc>
        <w:tc>
          <w:tcPr>
            <w:tcW w:w="1418" w:type="dxa"/>
            <w:vAlign w:val="center"/>
          </w:tcPr>
          <w:p w:rsidR="00567460" w:rsidRPr="000B28F5" w:rsidRDefault="00567460" w:rsidP="00567460">
            <w:pPr>
              <w:spacing w:line="200" w:lineRule="exact"/>
              <w:rPr>
                <w:sz w:val="18"/>
                <w:szCs w:val="18"/>
              </w:rPr>
            </w:pPr>
            <w:r w:rsidRPr="000B28F5">
              <w:rPr>
                <w:rFonts w:hint="eastAsia"/>
                <w:sz w:val="18"/>
                <w:szCs w:val="18"/>
              </w:rPr>
              <w:t>文化祭にて創作劇の実施</w:t>
            </w:r>
          </w:p>
        </w:tc>
        <w:tc>
          <w:tcPr>
            <w:tcW w:w="1559" w:type="dxa"/>
            <w:vAlign w:val="center"/>
          </w:tcPr>
          <w:p w:rsidR="00567460" w:rsidRPr="000B28F5" w:rsidRDefault="00567460" w:rsidP="00567460">
            <w:pPr>
              <w:spacing w:line="200" w:lineRule="exact"/>
              <w:rPr>
                <w:sz w:val="18"/>
                <w:szCs w:val="18"/>
              </w:rPr>
            </w:pPr>
          </w:p>
        </w:tc>
        <w:tc>
          <w:tcPr>
            <w:tcW w:w="1701" w:type="dxa"/>
            <w:vAlign w:val="center"/>
          </w:tcPr>
          <w:p w:rsidR="00567460" w:rsidRDefault="00567460" w:rsidP="00567460">
            <w:pPr>
              <w:spacing w:line="200" w:lineRule="exact"/>
              <w:rPr>
                <w:sz w:val="18"/>
                <w:szCs w:val="18"/>
              </w:rPr>
            </w:pPr>
            <w:r w:rsidRPr="002B2F45">
              <w:rPr>
                <w:rFonts w:hint="eastAsia"/>
                <w:sz w:val="18"/>
                <w:szCs w:val="18"/>
              </w:rPr>
              <w:t>教育相談</w:t>
            </w:r>
          </w:p>
          <w:p w:rsidR="00567460" w:rsidRPr="002B2F45" w:rsidRDefault="00567460" w:rsidP="00567460">
            <w:pPr>
              <w:spacing w:line="200" w:lineRule="exact"/>
              <w:rPr>
                <w:sz w:val="18"/>
                <w:szCs w:val="18"/>
              </w:rPr>
            </w:pPr>
            <w:r>
              <w:rPr>
                <w:rFonts w:hint="eastAsia"/>
                <w:sz w:val="18"/>
                <w:szCs w:val="18"/>
              </w:rPr>
              <w:t>生活アンケート</w:t>
            </w:r>
          </w:p>
        </w:tc>
        <w:tc>
          <w:tcPr>
            <w:tcW w:w="1418" w:type="dxa"/>
            <w:vAlign w:val="center"/>
          </w:tcPr>
          <w:p w:rsidR="00567460" w:rsidRPr="00F67AD0" w:rsidRDefault="00567460" w:rsidP="00567460">
            <w:pPr>
              <w:spacing w:line="200" w:lineRule="exact"/>
              <w:rPr>
                <w:sz w:val="18"/>
                <w:szCs w:val="18"/>
              </w:rPr>
            </w:pPr>
          </w:p>
        </w:tc>
        <w:tc>
          <w:tcPr>
            <w:tcW w:w="1711" w:type="dxa"/>
            <w:vAlign w:val="center"/>
          </w:tcPr>
          <w:p w:rsidR="00567460" w:rsidRPr="00F67AD0" w:rsidRDefault="00567460" w:rsidP="00567460">
            <w:pPr>
              <w:spacing w:line="200" w:lineRule="exact"/>
              <w:rPr>
                <w:sz w:val="18"/>
                <w:szCs w:val="18"/>
              </w:rPr>
            </w:pPr>
          </w:p>
        </w:tc>
      </w:tr>
      <w:tr w:rsidR="00567460" w:rsidTr="00567460">
        <w:trPr>
          <w:gridAfter w:val="1"/>
          <w:wAfter w:w="23" w:type="dxa"/>
          <w:cantSplit/>
          <w:trHeight w:val="613"/>
        </w:trPr>
        <w:tc>
          <w:tcPr>
            <w:tcW w:w="416" w:type="dxa"/>
            <w:vAlign w:val="center"/>
          </w:tcPr>
          <w:p w:rsidR="00567460" w:rsidRPr="004B503A" w:rsidRDefault="00567460" w:rsidP="00567460">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12</w:t>
            </w:r>
          </w:p>
        </w:tc>
        <w:tc>
          <w:tcPr>
            <w:tcW w:w="1570" w:type="dxa"/>
            <w:vAlign w:val="center"/>
          </w:tcPr>
          <w:p w:rsidR="00567460" w:rsidRPr="006728E4" w:rsidRDefault="00F27D65" w:rsidP="00567460">
            <w:pPr>
              <w:spacing w:line="200" w:lineRule="exact"/>
              <w:rPr>
                <w:rFonts w:hint="eastAsia"/>
                <w:sz w:val="16"/>
                <w:szCs w:val="18"/>
              </w:rPr>
            </w:pPr>
            <w:r>
              <w:rPr>
                <w:rFonts w:hint="eastAsia"/>
                <w:sz w:val="16"/>
                <w:szCs w:val="18"/>
              </w:rPr>
              <w:t>生き物観察会・S</w:t>
            </w:r>
            <w:r>
              <w:rPr>
                <w:sz w:val="16"/>
                <w:szCs w:val="18"/>
              </w:rPr>
              <w:t>DGs</w:t>
            </w:r>
            <w:r>
              <w:rPr>
                <w:rFonts w:hint="eastAsia"/>
                <w:sz w:val="16"/>
                <w:szCs w:val="18"/>
              </w:rPr>
              <w:t>取組報告会</w:t>
            </w:r>
          </w:p>
          <w:p w:rsidR="00567460" w:rsidRPr="006728E4" w:rsidRDefault="00567460" w:rsidP="00567460">
            <w:pPr>
              <w:spacing w:line="200" w:lineRule="exact"/>
              <w:rPr>
                <w:sz w:val="16"/>
                <w:szCs w:val="18"/>
              </w:rPr>
            </w:pPr>
            <w:r w:rsidRPr="006728E4">
              <w:rPr>
                <w:rFonts w:hint="eastAsia"/>
                <w:sz w:val="16"/>
                <w:szCs w:val="18"/>
              </w:rPr>
              <w:t>保護者懇談</w:t>
            </w:r>
          </w:p>
          <w:p w:rsidR="00567460" w:rsidRPr="006728E4" w:rsidRDefault="00567460" w:rsidP="00567460">
            <w:pPr>
              <w:spacing w:line="200" w:lineRule="exact"/>
              <w:rPr>
                <w:sz w:val="16"/>
                <w:szCs w:val="18"/>
              </w:rPr>
            </w:pPr>
            <w:r w:rsidRPr="006728E4">
              <w:rPr>
                <w:rFonts w:hint="eastAsia"/>
                <w:sz w:val="16"/>
                <w:szCs w:val="18"/>
              </w:rPr>
              <w:t>終業式</w:t>
            </w:r>
          </w:p>
        </w:tc>
        <w:tc>
          <w:tcPr>
            <w:tcW w:w="1571" w:type="dxa"/>
            <w:vAlign w:val="center"/>
          </w:tcPr>
          <w:p w:rsidR="00567460" w:rsidRPr="00E24816" w:rsidRDefault="00567460" w:rsidP="00567460">
            <w:pPr>
              <w:spacing w:line="200" w:lineRule="exact"/>
              <w:rPr>
                <w:sz w:val="18"/>
                <w:szCs w:val="18"/>
              </w:rPr>
            </w:pPr>
            <w:r w:rsidRPr="00E24816">
              <w:rPr>
                <w:rFonts w:hint="eastAsia"/>
                <w:sz w:val="18"/>
                <w:szCs w:val="18"/>
              </w:rPr>
              <w:t>取組の分析・改善点、３学期の取組の共通理解</w:t>
            </w:r>
          </w:p>
        </w:tc>
        <w:tc>
          <w:tcPr>
            <w:tcW w:w="1571" w:type="dxa"/>
            <w:vAlign w:val="center"/>
          </w:tcPr>
          <w:p w:rsidR="00567460" w:rsidRPr="00301CB8" w:rsidRDefault="00567460" w:rsidP="00567460">
            <w:pPr>
              <w:spacing w:line="200" w:lineRule="exact"/>
              <w:rPr>
                <w:sz w:val="18"/>
                <w:szCs w:val="18"/>
              </w:rPr>
            </w:pPr>
            <w:r w:rsidRPr="00301CB8">
              <w:rPr>
                <w:rFonts w:hint="eastAsia"/>
                <w:sz w:val="18"/>
                <w:szCs w:val="18"/>
              </w:rPr>
              <w:t>人権教育講話</w:t>
            </w:r>
          </w:p>
          <w:p w:rsidR="00567460" w:rsidRPr="00301CB8" w:rsidRDefault="00567460" w:rsidP="00567460">
            <w:pPr>
              <w:spacing w:line="200" w:lineRule="exact"/>
              <w:rPr>
                <w:sz w:val="18"/>
                <w:szCs w:val="18"/>
              </w:rPr>
            </w:pPr>
            <w:r w:rsidRPr="00301CB8">
              <w:rPr>
                <w:rFonts w:hint="eastAsia"/>
                <w:sz w:val="18"/>
                <w:szCs w:val="18"/>
              </w:rPr>
              <w:t>道徳</w:t>
            </w:r>
            <w:r w:rsidR="0007291A">
              <w:rPr>
                <w:rFonts w:hint="eastAsia"/>
                <w:sz w:val="18"/>
                <w:szCs w:val="18"/>
              </w:rPr>
              <w:t>科</w:t>
            </w:r>
            <w:r w:rsidRPr="00301CB8">
              <w:rPr>
                <w:rFonts w:hint="eastAsia"/>
                <w:sz w:val="18"/>
                <w:szCs w:val="18"/>
              </w:rPr>
              <w:t>の実施状況の確認</w:t>
            </w:r>
          </w:p>
        </w:tc>
        <w:tc>
          <w:tcPr>
            <w:tcW w:w="1818" w:type="dxa"/>
            <w:vAlign w:val="center"/>
          </w:tcPr>
          <w:p w:rsidR="00567460" w:rsidRPr="004656EC" w:rsidRDefault="00567460" w:rsidP="00567460">
            <w:pPr>
              <w:spacing w:line="200" w:lineRule="exact"/>
              <w:rPr>
                <w:sz w:val="18"/>
                <w:szCs w:val="18"/>
              </w:rPr>
            </w:pPr>
          </w:p>
        </w:tc>
        <w:tc>
          <w:tcPr>
            <w:tcW w:w="1418" w:type="dxa"/>
            <w:vAlign w:val="center"/>
          </w:tcPr>
          <w:p w:rsidR="00567460" w:rsidRPr="000B28F5" w:rsidRDefault="00567460" w:rsidP="00567460">
            <w:pPr>
              <w:spacing w:line="200" w:lineRule="exact"/>
              <w:rPr>
                <w:sz w:val="18"/>
                <w:szCs w:val="18"/>
              </w:rPr>
            </w:pPr>
          </w:p>
        </w:tc>
        <w:tc>
          <w:tcPr>
            <w:tcW w:w="1559" w:type="dxa"/>
            <w:vAlign w:val="center"/>
          </w:tcPr>
          <w:p w:rsidR="00567460" w:rsidRPr="000B28F5" w:rsidRDefault="00567460" w:rsidP="00567460">
            <w:pPr>
              <w:spacing w:line="200" w:lineRule="exact"/>
              <w:rPr>
                <w:sz w:val="18"/>
                <w:szCs w:val="18"/>
              </w:rPr>
            </w:pPr>
          </w:p>
        </w:tc>
        <w:tc>
          <w:tcPr>
            <w:tcW w:w="1701" w:type="dxa"/>
            <w:vAlign w:val="center"/>
          </w:tcPr>
          <w:p w:rsidR="00567460" w:rsidRPr="002B2F45" w:rsidRDefault="00567460" w:rsidP="00567460">
            <w:pPr>
              <w:spacing w:line="200" w:lineRule="exact"/>
              <w:rPr>
                <w:sz w:val="18"/>
                <w:szCs w:val="18"/>
              </w:rPr>
            </w:pPr>
            <w:r>
              <w:rPr>
                <w:rFonts w:hint="eastAsia"/>
                <w:sz w:val="18"/>
                <w:szCs w:val="18"/>
              </w:rPr>
              <w:t>生活アンケート</w:t>
            </w:r>
          </w:p>
        </w:tc>
        <w:tc>
          <w:tcPr>
            <w:tcW w:w="1418" w:type="dxa"/>
            <w:vAlign w:val="center"/>
          </w:tcPr>
          <w:p w:rsidR="00567460" w:rsidRPr="00F67AD0" w:rsidRDefault="00567460" w:rsidP="00567460">
            <w:pPr>
              <w:spacing w:line="200" w:lineRule="exact"/>
              <w:rPr>
                <w:sz w:val="18"/>
                <w:szCs w:val="18"/>
              </w:rPr>
            </w:pPr>
          </w:p>
        </w:tc>
        <w:tc>
          <w:tcPr>
            <w:tcW w:w="1711" w:type="dxa"/>
            <w:vAlign w:val="center"/>
          </w:tcPr>
          <w:p w:rsidR="00567460" w:rsidRPr="00F67AD0" w:rsidRDefault="00567460" w:rsidP="00567460">
            <w:pPr>
              <w:spacing w:line="200" w:lineRule="exact"/>
              <w:rPr>
                <w:sz w:val="18"/>
                <w:szCs w:val="18"/>
              </w:rPr>
            </w:pPr>
          </w:p>
        </w:tc>
      </w:tr>
      <w:tr w:rsidR="00567460" w:rsidTr="00567460">
        <w:trPr>
          <w:gridAfter w:val="1"/>
          <w:wAfter w:w="23" w:type="dxa"/>
          <w:cantSplit/>
          <w:trHeight w:val="613"/>
        </w:trPr>
        <w:tc>
          <w:tcPr>
            <w:tcW w:w="416" w:type="dxa"/>
            <w:vAlign w:val="center"/>
          </w:tcPr>
          <w:p w:rsidR="00567460" w:rsidRPr="004B503A" w:rsidRDefault="00567460" w:rsidP="00567460">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１</w:t>
            </w:r>
          </w:p>
        </w:tc>
        <w:tc>
          <w:tcPr>
            <w:tcW w:w="1570" w:type="dxa"/>
            <w:vAlign w:val="center"/>
          </w:tcPr>
          <w:p w:rsidR="00567460" w:rsidRDefault="00567460" w:rsidP="00567460">
            <w:pPr>
              <w:spacing w:line="200" w:lineRule="exact"/>
              <w:rPr>
                <w:sz w:val="18"/>
                <w:szCs w:val="18"/>
              </w:rPr>
            </w:pPr>
            <w:r w:rsidRPr="0084781E">
              <w:rPr>
                <w:rFonts w:hint="eastAsia"/>
                <w:sz w:val="18"/>
                <w:szCs w:val="18"/>
              </w:rPr>
              <w:t>始業式</w:t>
            </w:r>
          </w:p>
          <w:p w:rsidR="00567460" w:rsidRPr="0084781E" w:rsidRDefault="00567460" w:rsidP="00567460">
            <w:pPr>
              <w:spacing w:line="200" w:lineRule="exact"/>
              <w:rPr>
                <w:sz w:val="18"/>
                <w:szCs w:val="18"/>
              </w:rPr>
            </w:pPr>
          </w:p>
        </w:tc>
        <w:tc>
          <w:tcPr>
            <w:tcW w:w="1571" w:type="dxa"/>
            <w:vAlign w:val="center"/>
          </w:tcPr>
          <w:p w:rsidR="00F27D65" w:rsidRDefault="00567460" w:rsidP="00567460">
            <w:pPr>
              <w:spacing w:line="200" w:lineRule="exact"/>
              <w:rPr>
                <w:sz w:val="18"/>
                <w:szCs w:val="18"/>
              </w:rPr>
            </w:pPr>
            <w:r w:rsidRPr="00E24816">
              <w:rPr>
                <w:rFonts w:hint="eastAsia"/>
                <w:sz w:val="18"/>
                <w:szCs w:val="18"/>
              </w:rPr>
              <w:t>授業研究会</w:t>
            </w:r>
          </w:p>
          <w:p w:rsidR="00567460" w:rsidRPr="00E24816" w:rsidRDefault="00F27D65" w:rsidP="00567460">
            <w:pPr>
              <w:spacing w:line="200" w:lineRule="exact"/>
              <w:rPr>
                <w:sz w:val="18"/>
                <w:szCs w:val="18"/>
              </w:rPr>
            </w:pPr>
            <w:r w:rsidRPr="00952572">
              <w:rPr>
                <w:rFonts w:hint="eastAsia"/>
                <w:sz w:val="16"/>
                <w:szCs w:val="16"/>
              </w:rPr>
              <w:t>指導主事計画訪問</w:t>
            </w:r>
          </w:p>
        </w:tc>
        <w:tc>
          <w:tcPr>
            <w:tcW w:w="1571" w:type="dxa"/>
            <w:vAlign w:val="center"/>
          </w:tcPr>
          <w:p w:rsidR="00567460" w:rsidRPr="00301CB8" w:rsidRDefault="00567460" w:rsidP="00567460">
            <w:pPr>
              <w:spacing w:line="200" w:lineRule="exact"/>
              <w:rPr>
                <w:sz w:val="18"/>
                <w:szCs w:val="18"/>
              </w:rPr>
            </w:pPr>
          </w:p>
        </w:tc>
        <w:tc>
          <w:tcPr>
            <w:tcW w:w="1818" w:type="dxa"/>
            <w:vAlign w:val="center"/>
          </w:tcPr>
          <w:p w:rsidR="00567460" w:rsidRPr="004656EC" w:rsidRDefault="00567460" w:rsidP="00567460">
            <w:pPr>
              <w:spacing w:line="200" w:lineRule="exact"/>
              <w:rPr>
                <w:sz w:val="18"/>
                <w:szCs w:val="18"/>
              </w:rPr>
            </w:pPr>
          </w:p>
        </w:tc>
        <w:tc>
          <w:tcPr>
            <w:tcW w:w="1418" w:type="dxa"/>
            <w:vAlign w:val="center"/>
          </w:tcPr>
          <w:p w:rsidR="00567460" w:rsidRPr="000B28F5" w:rsidRDefault="00567460" w:rsidP="00567460">
            <w:pPr>
              <w:spacing w:line="200" w:lineRule="exact"/>
              <w:rPr>
                <w:sz w:val="18"/>
                <w:szCs w:val="18"/>
              </w:rPr>
            </w:pPr>
          </w:p>
        </w:tc>
        <w:tc>
          <w:tcPr>
            <w:tcW w:w="1559" w:type="dxa"/>
            <w:vAlign w:val="center"/>
          </w:tcPr>
          <w:p w:rsidR="00567460" w:rsidRPr="000B28F5" w:rsidRDefault="00567460" w:rsidP="00567460">
            <w:pPr>
              <w:spacing w:line="200" w:lineRule="exact"/>
              <w:rPr>
                <w:sz w:val="18"/>
                <w:szCs w:val="18"/>
              </w:rPr>
            </w:pPr>
          </w:p>
        </w:tc>
        <w:tc>
          <w:tcPr>
            <w:tcW w:w="1701" w:type="dxa"/>
            <w:vAlign w:val="center"/>
          </w:tcPr>
          <w:p w:rsidR="00567460" w:rsidRPr="002B2F45" w:rsidRDefault="00567460" w:rsidP="00567460">
            <w:pPr>
              <w:spacing w:line="200" w:lineRule="exact"/>
              <w:rPr>
                <w:sz w:val="18"/>
                <w:szCs w:val="18"/>
              </w:rPr>
            </w:pPr>
            <w:r>
              <w:rPr>
                <w:rFonts w:hint="eastAsia"/>
                <w:sz w:val="18"/>
                <w:szCs w:val="18"/>
              </w:rPr>
              <w:t>生活アンケート</w:t>
            </w:r>
          </w:p>
        </w:tc>
        <w:tc>
          <w:tcPr>
            <w:tcW w:w="1418" w:type="dxa"/>
            <w:vAlign w:val="center"/>
          </w:tcPr>
          <w:p w:rsidR="00567460" w:rsidRPr="00F67AD0" w:rsidRDefault="00567460" w:rsidP="00567460">
            <w:pPr>
              <w:spacing w:line="200" w:lineRule="exact"/>
              <w:rPr>
                <w:sz w:val="18"/>
                <w:szCs w:val="18"/>
              </w:rPr>
            </w:pPr>
          </w:p>
        </w:tc>
        <w:tc>
          <w:tcPr>
            <w:tcW w:w="1711" w:type="dxa"/>
            <w:vAlign w:val="center"/>
          </w:tcPr>
          <w:p w:rsidR="00567460" w:rsidRPr="00F67AD0" w:rsidRDefault="00567460" w:rsidP="00567460">
            <w:pPr>
              <w:spacing w:line="200" w:lineRule="exact"/>
              <w:rPr>
                <w:sz w:val="18"/>
                <w:szCs w:val="18"/>
              </w:rPr>
            </w:pPr>
          </w:p>
        </w:tc>
      </w:tr>
      <w:tr w:rsidR="00567460" w:rsidTr="00567460">
        <w:trPr>
          <w:gridAfter w:val="1"/>
          <w:wAfter w:w="23" w:type="dxa"/>
          <w:cantSplit/>
          <w:trHeight w:val="613"/>
        </w:trPr>
        <w:tc>
          <w:tcPr>
            <w:tcW w:w="416" w:type="dxa"/>
            <w:vAlign w:val="center"/>
          </w:tcPr>
          <w:p w:rsidR="00567460" w:rsidRPr="004B503A" w:rsidRDefault="00567460" w:rsidP="00567460">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２</w:t>
            </w:r>
          </w:p>
        </w:tc>
        <w:tc>
          <w:tcPr>
            <w:tcW w:w="1570" w:type="dxa"/>
            <w:vAlign w:val="center"/>
          </w:tcPr>
          <w:p w:rsidR="00567460" w:rsidRPr="0084781E" w:rsidRDefault="00567460" w:rsidP="00567460">
            <w:pPr>
              <w:spacing w:line="200" w:lineRule="exact"/>
              <w:rPr>
                <w:sz w:val="18"/>
                <w:szCs w:val="18"/>
              </w:rPr>
            </w:pPr>
            <w:r w:rsidRPr="00B83328">
              <w:rPr>
                <w:rFonts w:hint="eastAsia"/>
                <w:sz w:val="16"/>
                <w:szCs w:val="16"/>
              </w:rPr>
              <w:t>生活科総合発表会</w:t>
            </w:r>
            <w:r w:rsidRPr="0084781E">
              <w:rPr>
                <w:rFonts w:hint="eastAsia"/>
                <w:sz w:val="18"/>
                <w:szCs w:val="18"/>
              </w:rPr>
              <w:t>スキー学習</w:t>
            </w:r>
          </w:p>
          <w:p w:rsidR="00567460" w:rsidRPr="0084781E" w:rsidRDefault="00567460" w:rsidP="00567460">
            <w:pPr>
              <w:spacing w:line="200" w:lineRule="exact"/>
              <w:rPr>
                <w:sz w:val="18"/>
                <w:szCs w:val="18"/>
              </w:rPr>
            </w:pPr>
          </w:p>
        </w:tc>
        <w:tc>
          <w:tcPr>
            <w:tcW w:w="1571" w:type="dxa"/>
            <w:vAlign w:val="center"/>
          </w:tcPr>
          <w:p w:rsidR="00567460" w:rsidRDefault="00567460" w:rsidP="00567460">
            <w:pPr>
              <w:spacing w:line="200" w:lineRule="exact"/>
              <w:rPr>
                <w:sz w:val="18"/>
                <w:szCs w:val="18"/>
              </w:rPr>
            </w:pPr>
            <w:r w:rsidRPr="00E24816">
              <w:rPr>
                <w:rFonts w:hint="eastAsia"/>
                <w:sz w:val="18"/>
                <w:szCs w:val="18"/>
              </w:rPr>
              <w:t>取組の分析・改善点の明確化</w:t>
            </w:r>
          </w:p>
          <w:p w:rsidR="00567460" w:rsidRPr="00E24816" w:rsidRDefault="00567460" w:rsidP="00567460">
            <w:pPr>
              <w:spacing w:line="200" w:lineRule="exact"/>
              <w:rPr>
                <w:sz w:val="18"/>
                <w:szCs w:val="18"/>
              </w:rPr>
            </w:pPr>
            <w:r w:rsidRPr="00E24816">
              <w:rPr>
                <w:rFonts w:hint="eastAsia"/>
                <w:sz w:val="18"/>
                <w:szCs w:val="18"/>
              </w:rPr>
              <w:t>授業研究会</w:t>
            </w:r>
          </w:p>
        </w:tc>
        <w:tc>
          <w:tcPr>
            <w:tcW w:w="1571" w:type="dxa"/>
            <w:vAlign w:val="center"/>
          </w:tcPr>
          <w:p w:rsidR="00567460" w:rsidRPr="00301CB8" w:rsidRDefault="00567460" w:rsidP="00567460">
            <w:pPr>
              <w:spacing w:line="200" w:lineRule="exact"/>
              <w:rPr>
                <w:sz w:val="18"/>
                <w:szCs w:val="18"/>
              </w:rPr>
            </w:pPr>
            <w:r w:rsidRPr="00301CB8">
              <w:rPr>
                <w:rFonts w:hint="eastAsia"/>
                <w:sz w:val="18"/>
                <w:szCs w:val="18"/>
              </w:rPr>
              <w:t>道徳教育の全体計画・年間指導計画の見直し</w:t>
            </w:r>
          </w:p>
        </w:tc>
        <w:tc>
          <w:tcPr>
            <w:tcW w:w="1818" w:type="dxa"/>
            <w:vAlign w:val="center"/>
          </w:tcPr>
          <w:p w:rsidR="00567460" w:rsidRDefault="00567460" w:rsidP="00567460">
            <w:pPr>
              <w:spacing w:line="200" w:lineRule="exact"/>
              <w:rPr>
                <w:sz w:val="18"/>
                <w:szCs w:val="18"/>
              </w:rPr>
            </w:pPr>
            <w:r w:rsidRPr="004656EC">
              <w:rPr>
                <w:rFonts w:hint="eastAsia"/>
                <w:sz w:val="18"/>
                <w:szCs w:val="18"/>
              </w:rPr>
              <w:t>特別活動の全体計画・年間計画の見直し</w:t>
            </w:r>
          </w:p>
          <w:p w:rsidR="00567460" w:rsidRPr="004656EC" w:rsidRDefault="00567460" w:rsidP="00567460">
            <w:pPr>
              <w:spacing w:line="200" w:lineRule="exact"/>
              <w:rPr>
                <w:sz w:val="18"/>
                <w:szCs w:val="18"/>
              </w:rPr>
            </w:pPr>
            <w:r>
              <w:rPr>
                <w:rFonts w:hint="eastAsia"/>
                <w:sz w:val="18"/>
                <w:szCs w:val="18"/>
              </w:rPr>
              <w:t>保育所</w:t>
            </w:r>
            <w:r w:rsidRPr="004656EC">
              <w:rPr>
                <w:rFonts w:hint="eastAsia"/>
                <w:sz w:val="18"/>
                <w:szCs w:val="18"/>
              </w:rPr>
              <w:t>ﾎﾞﾗﾝﾃｨｱ体験</w:t>
            </w:r>
          </w:p>
        </w:tc>
        <w:tc>
          <w:tcPr>
            <w:tcW w:w="1418" w:type="dxa"/>
            <w:vAlign w:val="center"/>
          </w:tcPr>
          <w:p w:rsidR="00567460" w:rsidRPr="000B28F5" w:rsidRDefault="00567460" w:rsidP="00567460">
            <w:pPr>
              <w:spacing w:line="200" w:lineRule="exact"/>
              <w:rPr>
                <w:sz w:val="18"/>
                <w:szCs w:val="18"/>
              </w:rPr>
            </w:pPr>
            <w:r>
              <w:rPr>
                <w:rFonts w:hint="eastAsia"/>
                <w:sz w:val="18"/>
                <w:szCs w:val="18"/>
              </w:rPr>
              <w:t xml:space="preserve">季節行事活動　</w:t>
            </w:r>
            <w:r w:rsidRPr="000B28F5">
              <w:rPr>
                <w:rFonts w:hint="eastAsia"/>
                <w:sz w:val="18"/>
                <w:szCs w:val="18"/>
              </w:rPr>
              <w:t>後期の振り返り</w:t>
            </w:r>
          </w:p>
        </w:tc>
        <w:tc>
          <w:tcPr>
            <w:tcW w:w="1559" w:type="dxa"/>
            <w:vAlign w:val="center"/>
          </w:tcPr>
          <w:p w:rsidR="00567460" w:rsidRPr="000B28F5" w:rsidRDefault="00567460" w:rsidP="00567460">
            <w:pPr>
              <w:spacing w:line="200" w:lineRule="exact"/>
              <w:rPr>
                <w:sz w:val="18"/>
                <w:szCs w:val="18"/>
              </w:rPr>
            </w:pPr>
            <w:r w:rsidRPr="000B28F5">
              <w:rPr>
                <w:rFonts w:hint="eastAsia"/>
                <w:sz w:val="18"/>
                <w:szCs w:val="18"/>
              </w:rPr>
              <w:t>情報モラル教育の年間指導計画の見直し</w:t>
            </w:r>
          </w:p>
        </w:tc>
        <w:tc>
          <w:tcPr>
            <w:tcW w:w="1701" w:type="dxa"/>
            <w:vAlign w:val="center"/>
          </w:tcPr>
          <w:p w:rsidR="00567460" w:rsidRDefault="00567460" w:rsidP="00567460">
            <w:pPr>
              <w:spacing w:line="200" w:lineRule="exact"/>
              <w:rPr>
                <w:sz w:val="18"/>
                <w:szCs w:val="18"/>
              </w:rPr>
            </w:pPr>
            <w:r w:rsidRPr="002B2F45">
              <w:rPr>
                <w:rFonts w:hint="eastAsia"/>
                <w:sz w:val="18"/>
                <w:szCs w:val="18"/>
              </w:rPr>
              <w:t>教育相談</w:t>
            </w:r>
          </w:p>
          <w:p w:rsidR="00567460" w:rsidRPr="002B2F45" w:rsidRDefault="00567460" w:rsidP="00567460">
            <w:pPr>
              <w:spacing w:line="200" w:lineRule="exact"/>
              <w:rPr>
                <w:sz w:val="18"/>
                <w:szCs w:val="18"/>
              </w:rPr>
            </w:pPr>
            <w:r>
              <w:rPr>
                <w:rFonts w:hint="eastAsia"/>
                <w:sz w:val="18"/>
                <w:szCs w:val="18"/>
              </w:rPr>
              <w:t>生活アンケート</w:t>
            </w:r>
          </w:p>
        </w:tc>
        <w:tc>
          <w:tcPr>
            <w:tcW w:w="1418" w:type="dxa"/>
            <w:vAlign w:val="center"/>
          </w:tcPr>
          <w:p w:rsidR="00567460" w:rsidRPr="00F67AD0" w:rsidRDefault="00567460" w:rsidP="00567460">
            <w:pPr>
              <w:spacing w:line="200" w:lineRule="exact"/>
              <w:rPr>
                <w:sz w:val="18"/>
                <w:szCs w:val="18"/>
              </w:rPr>
            </w:pPr>
            <w:r w:rsidRPr="00F67AD0">
              <w:rPr>
                <w:rFonts w:hint="eastAsia"/>
                <w:sz w:val="18"/>
                <w:szCs w:val="18"/>
              </w:rPr>
              <w:t>校内研修会(各種調査結果の分析と次年度の取組)</w:t>
            </w:r>
          </w:p>
        </w:tc>
        <w:tc>
          <w:tcPr>
            <w:tcW w:w="1711" w:type="dxa"/>
            <w:vAlign w:val="center"/>
          </w:tcPr>
          <w:p w:rsidR="0007291A" w:rsidRDefault="0007291A" w:rsidP="0007291A">
            <w:pPr>
              <w:spacing w:line="200" w:lineRule="exact"/>
              <w:rPr>
                <w:sz w:val="18"/>
                <w:szCs w:val="18"/>
              </w:rPr>
            </w:pPr>
            <w:r>
              <w:rPr>
                <w:rFonts w:hint="eastAsia"/>
                <w:sz w:val="18"/>
                <w:szCs w:val="18"/>
              </w:rPr>
              <w:t>大谷学校運営協議会</w:t>
            </w:r>
          </w:p>
          <w:p w:rsidR="00567460" w:rsidRPr="00F67AD0" w:rsidRDefault="0007291A" w:rsidP="0007291A">
            <w:pPr>
              <w:spacing w:line="200" w:lineRule="exact"/>
              <w:rPr>
                <w:sz w:val="18"/>
                <w:szCs w:val="18"/>
              </w:rPr>
            </w:pPr>
            <w:r w:rsidRPr="00F67AD0">
              <w:rPr>
                <w:rFonts w:hint="eastAsia"/>
                <w:sz w:val="18"/>
                <w:szCs w:val="18"/>
              </w:rPr>
              <w:t>学校関係者評価委員会</w:t>
            </w:r>
          </w:p>
        </w:tc>
      </w:tr>
      <w:tr w:rsidR="00567460" w:rsidTr="00567460">
        <w:trPr>
          <w:gridAfter w:val="1"/>
          <w:wAfter w:w="23" w:type="dxa"/>
          <w:cantSplit/>
          <w:trHeight w:val="377"/>
        </w:trPr>
        <w:tc>
          <w:tcPr>
            <w:tcW w:w="416" w:type="dxa"/>
            <w:vAlign w:val="center"/>
          </w:tcPr>
          <w:p w:rsidR="00567460" w:rsidRPr="004B503A" w:rsidRDefault="00567460" w:rsidP="00567460">
            <w:pPr>
              <w:spacing w:line="200" w:lineRule="exact"/>
              <w:jc w:val="center"/>
              <w:rPr>
                <w:rFonts w:asciiTheme="majorEastAsia" w:eastAsiaTheme="majorEastAsia" w:hAnsiTheme="majorEastAsia"/>
                <w:sz w:val="18"/>
                <w:szCs w:val="18"/>
              </w:rPr>
            </w:pPr>
            <w:r w:rsidRPr="004B503A">
              <w:rPr>
                <w:rFonts w:asciiTheme="majorEastAsia" w:eastAsiaTheme="majorEastAsia" w:hAnsiTheme="majorEastAsia" w:hint="eastAsia"/>
                <w:sz w:val="18"/>
                <w:szCs w:val="18"/>
              </w:rPr>
              <w:t>３</w:t>
            </w:r>
          </w:p>
        </w:tc>
        <w:tc>
          <w:tcPr>
            <w:tcW w:w="1570" w:type="dxa"/>
            <w:vAlign w:val="center"/>
          </w:tcPr>
          <w:p w:rsidR="00567460" w:rsidRPr="0084781E" w:rsidRDefault="00567460" w:rsidP="00567460">
            <w:pPr>
              <w:spacing w:line="200" w:lineRule="exact"/>
              <w:rPr>
                <w:sz w:val="18"/>
                <w:szCs w:val="18"/>
              </w:rPr>
            </w:pPr>
            <w:r w:rsidRPr="0084781E">
              <w:rPr>
                <w:rFonts w:hint="eastAsia"/>
                <w:sz w:val="18"/>
                <w:szCs w:val="18"/>
              </w:rPr>
              <w:t>卒業式</w:t>
            </w:r>
          </w:p>
          <w:p w:rsidR="00567460" w:rsidRPr="0084781E" w:rsidRDefault="00567460" w:rsidP="00567460">
            <w:pPr>
              <w:spacing w:line="200" w:lineRule="exact"/>
              <w:rPr>
                <w:sz w:val="18"/>
                <w:szCs w:val="18"/>
              </w:rPr>
            </w:pPr>
            <w:r w:rsidRPr="0084781E">
              <w:rPr>
                <w:rFonts w:hint="eastAsia"/>
                <w:sz w:val="18"/>
                <w:szCs w:val="18"/>
              </w:rPr>
              <w:t>修了式</w:t>
            </w:r>
          </w:p>
        </w:tc>
        <w:tc>
          <w:tcPr>
            <w:tcW w:w="1571" w:type="dxa"/>
            <w:vAlign w:val="center"/>
          </w:tcPr>
          <w:p w:rsidR="00567460" w:rsidRPr="00E24816" w:rsidRDefault="00567460" w:rsidP="00567460">
            <w:pPr>
              <w:spacing w:line="200" w:lineRule="exact"/>
              <w:rPr>
                <w:sz w:val="18"/>
                <w:szCs w:val="18"/>
              </w:rPr>
            </w:pPr>
            <w:r w:rsidRPr="00E24816">
              <w:rPr>
                <w:rFonts w:hint="eastAsia"/>
                <w:sz w:val="18"/>
                <w:szCs w:val="18"/>
              </w:rPr>
              <w:t>次年度の重点の確認</w:t>
            </w:r>
          </w:p>
        </w:tc>
        <w:tc>
          <w:tcPr>
            <w:tcW w:w="1571" w:type="dxa"/>
            <w:vAlign w:val="center"/>
          </w:tcPr>
          <w:p w:rsidR="00567460" w:rsidRPr="00301CB8" w:rsidRDefault="00567460" w:rsidP="00567460">
            <w:pPr>
              <w:spacing w:line="200" w:lineRule="exact"/>
              <w:rPr>
                <w:sz w:val="18"/>
                <w:szCs w:val="18"/>
              </w:rPr>
            </w:pPr>
            <w:r w:rsidRPr="00301CB8">
              <w:rPr>
                <w:rFonts w:hint="eastAsia"/>
                <w:sz w:val="18"/>
                <w:szCs w:val="18"/>
              </w:rPr>
              <w:t>次年度の重点項目の確認</w:t>
            </w:r>
          </w:p>
        </w:tc>
        <w:tc>
          <w:tcPr>
            <w:tcW w:w="1818" w:type="dxa"/>
            <w:vAlign w:val="center"/>
          </w:tcPr>
          <w:p w:rsidR="00567460" w:rsidRPr="004656EC" w:rsidRDefault="00567460" w:rsidP="00567460">
            <w:pPr>
              <w:spacing w:line="200" w:lineRule="exact"/>
              <w:rPr>
                <w:sz w:val="18"/>
                <w:szCs w:val="18"/>
              </w:rPr>
            </w:pPr>
          </w:p>
        </w:tc>
        <w:tc>
          <w:tcPr>
            <w:tcW w:w="1418" w:type="dxa"/>
            <w:vAlign w:val="center"/>
          </w:tcPr>
          <w:p w:rsidR="00567460" w:rsidRPr="000B28F5" w:rsidRDefault="00567460" w:rsidP="00567460">
            <w:pPr>
              <w:spacing w:line="200" w:lineRule="exact"/>
              <w:rPr>
                <w:sz w:val="18"/>
                <w:szCs w:val="18"/>
              </w:rPr>
            </w:pPr>
          </w:p>
        </w:tc>
        <w:tc>
          <w:tcPr>
            <w:tcW w:w="1559" w:type="dxa"/>
            <w:vAlign w:val="center"/>
          </w:tcPr>
          <w:p w:rsidR="00567460" w:rsidRPr="000B28F5" w:rsidRDefault="00567460" w:rsidP="00567460">
            <w:pPr>
              <w:spacing w:line="200" w:lineRule="exact"/>
              <w:rPr>
                <w:sz w:val="18"/>
                <w:szCs w:val="18"/>
              </w:rPr>
            </w:pPr>
          </w:p>
        </w:tc>
        <w:tc>
          <w:tcPr>
            <w:tcW w:w="1701" w:type="dxa"/>
            <w:vAlign w:val="center"/>
          </w:tcPr>
          <w:p w:rsidR="00567460" w:rsidRDefault="00567460" w:rsidP="00567460">
            <w:pPr>
              <w:spacing w:line="200" w:lineRule="exact"/>
              <w:rPr>
                <w:sz w:val="18"/>
                <w:szCs w:val="18"/>
              </w:rPr>
            </w:pPr>
            <w:r>
              <w:rPr>
                <w:rFonts w:hint="eastAsia"/>
                <w:sz w:val="18"/>
                <w:szCs w:val="18"/>
              </w:rPr>
              <w:t>生活アンケート</w:t>
            </w:r>
          </w:p>
          <w:p w:rsidR="00567460" w:rsidRPr="002B2F45" w:rsidRDefault="00567460" w:rsidP="00567460">
            <w:pPr>
              <w:spacing w:line="200" w:lineRule="exact"/>
              <w:rPr>
                <w:sz w:val="18"/>
                <w:szCs w:val="18"/>
              </w:rPr>
            </w:pPr>
            <w:r w:rsidRPr="002B2F45">
              <w:rPr>
                <w:rFonts w:hint="eastAsia"/>
                <w:sz w:val="18"/>
                <w:szCs w:val="18"/>
              </w:rPr>
              <w:t>アンケートの見直し</w:t>
            </w:r>
          </w:p>
        </w:tc>
        <w:tc>
          <w:tcPr>
            <w:tcW w:w="1418" w:type="dxa"/>
            <w:vAlign w:val="center"/>
          </w:tcPr>
          <w:p w:rsidR="00567460" w:rsidRPr="00F67AD0" w:rsidRDefault="00567460" w:rsidP="00567460">
            <w:pPr>
              <w:spacing w:line="200" w:lineRule="exact"/>
              <w:rPr>
                <w:sz w:val="18"/>
                <w:szCs w:val="18"/>
              </w:rPr>
            </w:pPr>
          </w:p>
        </w:tc>
        <w:tc>
          <w:tcPr>
            <w:tcW w:w="1711" w:type="dxa"/>
            <w:vAlign w:val="center"/>
          </w:tcPr>
          <w:p w:rsidR="00567460" w:rsidRPr="00F67AD0" w:rsidRDefault="00567460" w:rsidP="00567460">
            <w:pPr>
              <w:spacing w:line="200" w:lineRule="exact"/>
              <w:rPr>
                <w:sz w:val="18"/>
                <w:szCs w:val="18"/>
              </w:rPr>
            </w:pPr>
          </w:p>
        </w:tc>
      </w:tr>
      <w:tr w:rsidR="00567460" w:rsidTr="00567460">
        <w:trPr>
          <w:gridAfter w:val="1"/>
          <w:wAfter w:w="23" w:type="dxa"/>
          <w:cantSplit/>
          <w:trHeight w:val="613"/>
        </w:trPr>
        <w:tc>
          <w:tcPr>
            <w:tcW w:w="416" w:type="dxa"/>
            <w:vAlign w:val="center"/>
          </w:tcPr>
          <w:p w:rsidR="00567460" w:rsidRPr="004B503A" w:rsidRDefault="00567460" w:rsidP="00567460">
            <w:pPr>
              <w:spacing w:line="20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通年</w:t>
            </w:r>
          </w:p>
        </w:tc>
        <w:tc>
          <w:tcPr>
            <w:tcW w:w="1570" w:type="dxa"/>
            <w:vAlign w:val="center"/>
          </w:tcPr>
          <w:p w:rsidR="00567460" w:rsidRPr="0084781E" w:rsidRDefault="00567460" w:rsidP="00567460">
            <w:pPr>
              <w:spacing w:line="200" w:lineRule="exact"/>
              <w:rPr>
                <w:sz w:val="18"/>
                <w:szCs w:val="18"/>
              </w:rPr>
            </w:pPr>
          </w:p>
        </w:tc>
        <w:tc>
          <w:tcPr>
            <w:tcW w:w="1571" w:type="dxa"/>
            <w:vAlign w:val="center"/>
          </w:tcPr>
          <w:p w:rsidR="00567460" w:rsidRPr="00E24816" w:rsidRDefault="00567460" w:rsidP="00567460">
            <w:pPr>
              <w:spacing w:line="200" w:lineRule="exact"/>
              <w:rPr>
                <w:sz w:val="18"/>
                <w:szCs w:val="18"/>
              </w:rPr>
            </w:pPr>
            <w:r>
              <w:rPr>
                <w:rFonts w:hint="eastAsia"/>
                <w:sz w:val="18"/>
                <w:szCs w:val="18"/>
              </w:rPr>
              <w:t>生徒</w:t>
            </w:r>
            <w:r w:rsidRPr="00E24816">
              <w:rPr>
                <w:rFonts w:hint="eastAsia"/>
                <w:sz w:val="18"/>
                <w:szCs w:val="18"/>
              </w:rPr>
              <w:t>指導の機能を生かした授業改善</w:t>
            </w:r>
          </w:p>
        </w:tc>
        <w:tc>
          <w:tcPr>
            <w:tcW w:w="1571" w:type="dxa"/>
            <w:vAlign w:val="center"/>
          </w:tcPr>
          <w:p w:rsidR="00567460" w:rsidRPr="00301CB8" w:rsidRDefault="00567460" w:rsidP="00567460">
            <w:pPr>
              <w:spacing w:line="200" w:lineRule="exact"/>
              <w:rPr>
                <w:sz w:val="18"/>
                <w:szCs w:val="18"/>
              </w:rPr>
            </w:pPr>
            <w:r w:rsidRPr="00301CB8">
              <w:rPr>
                <w:rFonts w:hint="eastAsia"/>
                <w:sz w:val="18"/>
                <w:szCs w:val="18"/>
              </w:rPr>
              <w:t>年間指導計画に基づく道徳の時間の実施</w:t>
            </w:r>
          </w:p>
        </w:tc>
        <w:tc>
          <w:tcPr>
            <w:tcW w:w="1818" w:type="dxa"/>
            <w:vAlign w:val="center"/>
          </w:tcPr>
          <w:p w:rsidR="00567460" w:rsidRPr="004656EC" w:rsidRDefault="00567460" w:rsidP="00567460">
            <w:pPr>
              <w:spacing w:line="200" w:lineRule="exact"/>
              <w:rPr>
                <w:sz w:val="18"/>
                <w:szCs w:val="18"/>
              </w:rPr>
            </w:pPr>
            <w:r>
              <w:rPr>
                <w:rFonts w:hint="eastAsia"/>
                <w:sz w:val="18"/>
                <w:szCs w:val="18"/>
              </w:rPr>
              <w:t>児童生徒</w:t>
            </w:r>
            <w:r w:rsidRPr="004656EC">
              <w:rPr>
                <w:rFonts w:hint="eastAsia"/>
                <w:sz w:val="18"/>
                <w:szCs w:val="18"/>
              </w:rPr>
              <w:t>会の委員会活動の充実</w:t>
            </w:r>
          </w:p>
        </w:tc>
        <w:tc>
          <w:tcPr>
            <w:tcW w:w="1418" w:type="dxa"/>
            <w:vAlign w:val="center"/>
          </w:tcPr>
          <w:p w:rsidR="00567460" w:rsidRDefault="00567460" w:rsidP="00567460">
            <w:pPr>
              <w:spacing w:line="200" w:lineRule="exact"/>
              <w:rPr>
                <w:sz w:val="18"/>
                <w:szCs w:val="18"/>
              </w:rPr>
            </w:pPr>
            <w:r>
              <w:rPr>
                <w:rFonts w:hint="eastAsia"/>
                <w:sz w:val="18"/>
                <w:szCs w:val="18"/>
              </w:rPr>
              <w:t>月の生活目標の設定</w:t>
            </w:r>
          </w:p>
          <w:p w:rsidR="00567460" w:rsidRPr="000B28F5" w:rsidRDefault="00567460" w:rsidP="00567460">
            <w:pPr>
              <w:spacing w:line="200" w:lineRule="exact"/>
              <w:rPr>
                <w:sz w:val="18"/>
                <w:szCs w:val="18"/>
              </w:rPr>
            </w:pPr>
            <w:r w:rsidRPr="000B28F5">
              <w:rPr>
                <w:rFonts w:hint="eastAsia"/>
                <w:sz w:val="18"/>
                <w:szCs w:val="18"/>
              </w:rPr>
              <w:t>あいさつ運動</w:t>
            </w:r>
          </w:p>
        </w:tc>
        <w:tc>
          <w:tcPr>
            <w:tcW w:w="1559" w:type="dxa"/>
            <w:vAlign w:val="center"/>
          </w:tcPr>
          <w:p w:rsidR="00567460" w:rsidRPr="000B28F5" w:rsidRDefault="00567460" w:rsidP="00567460">
            <w:pPr>
              <w:spacing w:line="200" w:lineRule="exact"/>
              <w:rPr>
                <w:sz w:val="18"/>
                <w:szCs w:val="18"/>
              </w:rPr>
            </w:pPr>
            <w:r w:rsidRPr="000B28F5">
              <w:rPr>
                <w:rFonts w:hint="eastAsia"/>
                <w:sz w:val="18"/>
                <w:szCs w:val="18"/>
              </w:rPr>
              <w:t>年間指導計画に基づく情報モラル教育の実施</w:t>
            </w:r>
          </w:p>
        </w:tc>
        <w:tc>
          <w:tcPr>
            <w:tcW w:w="1701" w:type="dxa"/>
            <w:vAlign w:val="center"/>
          </w:tcPr>
          <w:p w:rsidR="00567460" w:rsidRDefault="00567460" w:rsidP="00567460">
            <w:pPr>
              <w:spacing w:line="200" w:lineRule="exact"/>
              <w:rPr>
                <w:sz w:val="18"/>
                <w:szCs w:val="18"/>
              </w:rPr>
            </w:pPr>
            <w:r>
              <w:rPr>
                <w:rFonts w:hint="eastAsia"/>
                <w:sz w:val="18"/>
                <w:szCs w:val="18"/>
              </w:rPr>
              <w:t>児童生徒</w:t>
            </w:r>
            <w:r w:rsidRPr="002B2F45">
              <w:rPr>
                <w:rFonts w:hint="eastAsia"/>
                <w:sz w:val="18"/>
                <w:szCs w:val="18"/>
              </w:rPr>
              <w:t>理解の会</w:t>
            </w:r>
          </w:p>
          <w:p w:rsidR="00567460" w:rsidRPr="002B2F45" w:rsidRDefault="00567460" w:rsidP="00567460">
            <w:pPr>
              <w:spacing w:line="200" w:lineRule="exact"/>
              <w:rPr>
                <w:sz w:val="18"/>
                <w:szCs w:val="18"/>
              </w:rPr>
            </w:pPr>
            <w:r>
              <w:rPr>
                <w:rFonts w:hint="eastAsia"/>
                <w:sz w:val="18"/>
                <w:szCs w:val="18"/>
              </w:rPr>
              <w:t>生活アンケート（毎月20日実施）</w:t>
            </w:r>
          </w:p>
        </w:tc>
        <w:tc>
          <w:tcPr>
            <w:tcW w:w="1418" w:type="dxa"/>
            <w:vAlign w:val="center"/>
          </w:tcPr>
          <w:p w:rsidR="00567460" w:rsidRPr="00DB6963" w:rsidRDefault="00567460" w:rsidP="00567460">
            <w:pPr>
              <w:spacing w:line="200" w:lineRule="exact"/>
              <w:rPr>
                <w:color w:val="FF0000"/>
                <w:sz w:val="18"/>
                <w:szCs w:val="18"/>
              </w:rPr>
            </w:pPr>
          </w:p>
        </w:tc>
        <w:tc>
          <w:tcPr>
            <w:tcW w:w="1711" w:type="dxa"/>
            <w:vAlign w:val="center"/>
          </w:tcPr>
          <w:p w:rsidR="00567460" w:rsidRPr="00F67AD0" w:rsidRDefault="00567460" w:rsidP="00567460">
            <w:pPr>
              <w:spacing w:line="200" w:lineRule="exact"/>
              <w:rPr>
                <w:sz w:val="18"/>
                <w:szCs w:val="18"/>
              </w:rPr>
            </w:pPr>
            <w:r w:rsidRPr="00F67AD0">
              <w:rPr>
                <w:rFonts w:hint="eastAsia"/>
                <w:sz w:val="18"/>
                <w:szCs w:val="18"/>
              </w:rPr>
              <w:t>学校だより</w:t>
            </w:r>
          </w:p>
          <w:p w:rsidR="00567460" w:rsidRPr="00F67AD0" w:rsidRDefault="00567460" w:rsidP="00567460">
            <w:pPr>
              <w:spacing w:line="200" w:lineRule="exact"/>
              <w:rPr>
                <w:sz w:val="18"/>
                <w:szCs w:val="18"/>
              </w:rPr>
            </w:pPr>
            <w:r w:rsidRPr="00F67AD0">
              <w:rPr>
                <w:rFonts w:hint="eastAsia"/>
                <w:sz w:val="18"/>
                <w:szCs w:val="18"/>
              </w:rPr>
              <w:t>保護者への連絡</w:t>
            </w:r>
          </w:p>
        </w:tc>
      </w:tr>
    </w:tbl>
    <w:p w:rsidR="00EE389B" w:rsidRDefault="00EE389B" w:rsidP="00EE389B">
      <w:pPr>
        <w:ind w:leftChars="200" w:left="480"/>
        <w:rPr>
          <w:rFonts w:ascii="ＭＳ ゴシック" w:eastAsia="ＭＳ ゴシック" w:hAnsi="ＭＳ ゴシック"/>
        </w:rPr>
        <w:sectPr w:rsidR="00EE389B" w:rsidSect="00B7745E">
          <w:pgSz w:w="16838" w:h="11906" w:orient="landscape" w:code="9"/>
          <w:pgMar w:top="1134" w:right="1134" w:bottom="851" w:left="1134" w:header="851" w:footer="0" w:gutter="0"/>
          <w:cols w:space="425"/>
          <w:docGrid w:type="lines" w:linePitch="360"/>
        </w:sectPr>
      </w:pPr>
    </w:p>
    <w:p w:rsidR="00986605" w:rsidRDefault="00986605" w:rsidP="00BE04A9">
      <w:pPr>
        <w:ind w:leftChars="200" w:left="480"/>
        <w:rPr>
          <w:rFonts w:ascii="ＭＳ ゴシック" w:eastAsia="ＭＳ ゴシック" w:hAnsi="ＭＳ ゴシック"/>
        </w:rPr>
      </w:pPr>
      <w:r w:rsidRPr="000E7CFA">
        <w:rPr>
          <w:rFonts w:ascii="ＭＳ ゴシック" w:eastAsia="ＭＳ ゴシック" w:hAnsi="ＭＳ ゴシック" w:hint="eastAsia"/>
        </w:rPr>
        <w:lastRenderedPageBreak/>
        <w:t>(3) いじめの早期発見に関する留意事項</w:t>
      </w:r>
    </w:p>
    <w:p w:rsidR="007C228B" w:rsidRPr="000E7CFA" w:rsidRDefault="007C228B" w:rsidP="00BE04A9">
      <w:pPr>
        <w:ind w:leftChars="200" w:left="480"/>
        <w:rPr>
          <w:rFonts w:ascii="ＭＳ ゴシック" w:eastAsia="ＭＳ ゴシック" w:hAnsi="ＭＳ ゴシック"/>
        </w:rPr>
      </w:pPr>
    </w:p>
    <w:p w:rsidR="00986605" w:rsidRPr="000E7CFA" w:rsidRDefault="00986605" w:rsidP="00986605">
      <w:pPr>
        <w:ind w:leftChars="300" w:left="720"/>
        <w:rPr>
          <w:rFonts w:asciiTheme="majorEastAsia" w:eastAsiaTheme="majorEastAsia" w:hAnsiTheme="majorEastAsia"/>
        </w:rPr>
      </w:pPr>
      <w:r w:rsidRPr="000E7CFA">
        <w:rPr>
          <w:rFonts w:asciiTheme="majorEastAsia" w:eastAsiaTheme="majorEastAsia" w:hAnsiTheme="majorEastAsia" w:hint="eastAsia"/>
        </w:rPr>
        <w:t>①　学校で分かるいじめ発見のポイント</w:t>
      </w:r>
    </w:p>
    <w:p w:rsidR="00986605" w:rsidRDefault="00986605" w:rsidP="00986605">
      <w:pPr>
        <w:autoSpaceDE w:val="0"/>
        <w:autoSpaceDN w:val="0"/>
        <w:adjustRightInd w:val="0"/>
        <w:ind w:leftChars="400" w:left="960" w:firstLineChars="100" w:firstLine="240"/>
        <w:jc w:val="left"/>
        <w:rPr>
          <w:rFonts w:hAnsi="ＭＳ 明朝" w:cs="MS-Mincho"/>
          <w:kern w:val="0"/>
          <w:szCs w:val="24"/>
        </w:rPr>
      </w:pPr>
      <w:r w:rsidRPr="000E7CFA">
        <w:rPr>
          <w:rFonts w:hAnsi="ＭＳ 明朝" w:cs="MS-Mincho" w:hint="eastAsia"/>
          <w:kern w:val="0"/>
          <w:szCs w:val="24"/>
        </w:rPr>
        <w:t>学校生活の中で、</w:t>
      </w:r>
      <w:r w:rsidR="00606561">
        <w:rPr>
          <w:rFonts w:hAnsi="ＭＳ 明朝" w:cs="MS-Mincho" w:hint="eastAsia"/>
          <w:kern w:val="0"/>
          <w:szCs w:val="24"/>
        </w:rPr>
        <w:t>児童・生徒</w:t>
      </w:r>
      <w:r w:rsidRPr="000E7CFA">
        <w:rPr>
          <w:rFonts w:hAnsi="ＭＳ 明朝" w:cs="MS-Mincho" w:hint="eastAsia"/>
          <w:kern w:val="0"/>
          <w:szCs w:val="24"/>
        </w:rPr>
        <w:t>は様々な悩みや不安にともなうサインを、言葉や表情、しぐさなどで表している。教師は、一人一人の</w:t>
      </w:r>
      <w:r w:rsidR="00606561">
        <w:rPr>
          <w:rFonts w:hAnsi="ＭＳ 明朝" w:cs="MS-Mincho" w:hint="eastAsia"/>
          <w:kern w:val="0"/>
          <w:szCs w:val="24"/>
        </w:rPr>
        <w:t>児童・生徒</w:t>
      </w:r>
      <w:r w:rsidRPr="000E7CFA">
        <w:rPr>
          <w:rFonts w:hAnsi="ＭＳ 明朝" w:cs="MS-Mincho" w:hint="eastAsia"/>
          <w:kern w:val="0"/>
          <w:szCs w:val="24"/>
        </w:rPr>
        <w:t>が救いを求めて発するサインを見逃さず、早期に対応する</w:t>
      </w:r>
      <w:r w:rsidR="00BE1F58" w:rsidRPr="000E7CFA">
        <w:rPr>
          <w:rFonts w:hAnsi="ＭＳ 明朝" w:cs="MS-Mincho" w:hint="eastAsia"/>
          <w:kern w:val="0"/>
          <w:szCs w:val="24"/>
        </w:rPr>
        <w:t>。</w:t>
      </w:r>
    </w:p>
    <w:p w:rsidR="007C228B" w:rsidRPr="000E7CFA" w:rsidRDefault="007C228B" w:rsidP="00986605">
      <w:pPr>
        <w:autoSpaceDE w:val="0"/>
        <w:autoSpaceDN w:val="0"/>
        <w:adjustRightInd w:val="0"/>
        <w:ind w:leftChars="400" w:left="960" w:firstLineChars="100" w:firstLine="240"/>
        <w:jc w:val="left"/>
        <w:rPr>
          <w:rFonts w:hAnsi="ＭＳ 明朝" w:cs="MS-Mincho"/>
          <w:kern w:val="0"/>
          <w:szCs w:val="24"/>
        </w:rPr>
      </w:pPr>
    </w:p>
    <w:p w:rsidR="00986605" w:rsidRPr="000E7CFA" w:rsidRDefault="003D73B5" w:rsidP="003D73B5">
      <w:pPr>
        <w:ind w:leftChars="300" w:left="720"/>
        <w:rPr>
          <w:rFonts w:ascii="ＭＳ ゴシック" w:eastAsia="ＭＳ ゴシック" w:hAnsi="ＭＳ ゴシック"/>
        </w:rPr>
      </w:pPr>
      <w:r w:rsidRPr="000E7CFA">
        <w:rPr>
          <w:rFonts w:asciiTheme="majorEastAsia" w:eastAsiaTheme="majorEastAsia" w:hAnsiTheme="majorEastAsia" w:hint="eastAsia"/>
        </w:rPr>
        <w:t xml:space="preserve">＜学校での一日＞　</w:t>
      </w:r>
    </w:p>
    <w:p w:rsidR="003D73B5" w:rsidRPr="000E7CFA" w:rsidRDefault="00BE04A9" w:rsidP="003D73B5">
      <w:pPr>
        <w:ind w:leftChars="400" w:left="960"/>
        <w:rPr>
          <w:rFonts w:ascii="ＭＳ ゴシック" w:eastAsia="ＭＳ ゴシック" w:hAnsi="ＭＳ ゴシック"/>
        </w:rPr>
      </w:pPr>
      <w:r w:rsidRPr="000E7CFA">
        <w:rPr>
          <w:rFonts w:ascii="ＭＳ ゴシック" w:eastAsia="ＭＳ ゴシック" w:hAnsi="ＭＳ ゴシック" w:hint="eastAsia"/>
        </w:rPr>
        <w:t>○　いじめを受けている</w:t>
      </w:r>
      <w:r w:rsidR="00606561">
        <w:rPr>
          <w:rFonts w:ascii="ＭＳ ゴシック" w:eastAsia="ＭＳ ゴシック" w:hAnsi="ＭＳ ゴシック" w:hint="eastAsia"/>
        </w:rPr>
        <w:t>児童・生徒</w:t>
      </w:r>
      <w:r w:rsidR="003D73B5" w:rsidRPr="000E7CFA">
        <w:rPr>
          <w:rFonts w:ascii="ＭＳ ゴシック" w:eastAsia="ＭＳ ゴシック" w:hAnsi="ＭＳ ゴシック" w:hint="eastAsia"/>
        </w:rPr>
        <w:t>が学校で出すサイン</w:t>
      </w:r>
    </w:p>
    <w:p w:rsidR="00986605" w:rsidRPr="000E7CFA" w:rsidRDefault="00986605" w:rsidP="003D73B5">
      <w:pPr>
        <w:ind w:firstLineChars="100" w:firstLine="240"/>
        <w:jc w:val="right"/>
        <w:rPr>
          <w:rFonts w:hAnsi="ＭＳ 明朝"/>
        </w:rPr>
      </w:pPr>
      <w:r w:rsidRPr="000E7CFA">
        <w:rPr>
          <w:rFonts w:hint="eastAsia"/>
        </w:rPr>
        <w:t xml:space="preserve">　</w:t>
      </w:r>
      <w:r w:rsidRPr="000E7CFA">
        <w:rPr>
          <w:rFonts w:asciiTheme="majorEastAsia" w:eastAsiaTheme="majorEastAsia" w:hAnsiTheme="majorEastAsia" w:hint="eastAsia"/>
        </w:rPr>
        <w:t xml:space="preserve">　</w:t>
      </w:r>
      <w:r w:rsidRPr="000E7CFA">
        <w:rPr>
          <w:rFonts w:hint="eastAsia"/>
        </w:rPr>
        <w:t xml:space="preserve">　　　　　　　</w:t>
      </w:r>
      <w:r w:rsidRPr="000E7CFA">
        <w:rPr>
          <w:rFonts w:hAnsi="ＭＳ 明朝" w:cs="MS-Mincho" w:hint="eastAsia"/>
          <w:kern w:val="0"/>
          <w:szCs w:val="24"/>
        </w:rPr>
        <w:t>※印　無理にやらされている可能性のあるもの</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3583"/>
        <w:gridCol w:w="3805"/>
      </w:tblGrid>
      <w:tr w:rsidR="00986605" w:rsidRPr="000E7CFA" w:rsidTr="006848F8">
        <w:tc>
          <w:tcPr>
            <w:tcW w:w="1418" w:type="dxa"/>
          </w:tcPr>
          <w:p w:rsidR="00986605" w:rsidRPr="000E7CFA" w:rsidRDefault="00986605" w:rsidP="006848F8">
            <w:r w:rsidRPr="000E7CFA">
              <w:rPr>
                <w:rFonts w:hint="eastAsia"/>
                <w:kern w:val="0"/>
                <w:fitText w:val="1200" w:id="577465600"/>
              </w:rPr>
              <w:t>発見の機会</w:t>
            </w:r>
          </w:p>
        </w:tc>
        <w:tc>
          <w:tcPr>
            <w:tcW w:w="7601" w:type="dxa"/>
            <w:gridSpan w:val="2"/>
          </w:tcPr>
          <w:p w:rsidR="00986605" w:rsidRPr="000E7CFA" w:rsidRDefault="00986605" w:rsidP="006848F8">
            <w:pPr>
              <w:jc w:val="center"/>
            </w:pPr>
            <w:r w:rsidRPr="000E7CFA">
              <w:rPr>
                <w:rFonts w:hint="eastAsia"/>
              </w:rPr>
              <w:t>観察の視点（特に、変化が見られる点）</w:t>
            </w:r>
          </w:p>
        </w:tc>
      </w:tr>
      <w:tr w:rsidR="00986605" w:rsidRPr="000E7CFA" w:rsidTr="00B35046">
        <w:trPr>
          <w:trHeight w:val="1068"/>
        </w:trPr>
        <w:tc>
          <w:tcPr>
            <w:tcW w:w="1418" w:type="dxa"/>
            <w:tcBorders>
              <w:bottom w:val="dashSmallGap" w:sz="4" w:space="0" w:color="auto"/>
            </w:tcBorders>
            <w:vAlign w:val="center"/>
          </w:tcPr>
          <w:p w:rsidR="00986605" w:rsidRPr="000E7CFA" w:rsidRDefault="00986605" w:rsidP="003D73B5">
            <w:pPr>
              <w:jc w:val="center"/>
              <w:rPr>
                <w:rFonts w:ascii="ＭＳ ゴシック" w:eastAsia="ＭＳ ゴシック" w:hAnsi="ＭＳ ゴシック"/>
              </w:rPr>
            </w:pPr>
            <w:r w:rsidRPr="000E7CFA">
              <w:rPr>
                <w:rFonts w:ascii="ＭＳ ゴシック" w:eastAsia="ＭＳ ゴシック" w:hAnsi="ＭＳ ゴシック" w:cs="MS-Gothic" w:hint="eastAsia"/>
                <w:spacing w:val="120"/>
                <w:kern w:val="0"/>
                <w:szCs w:val="24"/>
                <w:fitText w:val="1200" w:id="577465601"/>
              </w:rPr>
              <w:t>朝の</w:t>
            </w:r>
            <w:r w:rsidRPr="000E7CFA">
              <w:rPr>
                <w:rFonts w:ascii="ＭＳ ゴシック" w:eastAsia="ＭＳ ゴシック" w:hAnsi="ＭＳ ゴシック" w:cs="MS-Gothic" w:hint="eastAsia"/>
                <w:kern w:val="0"/>
                <w:szCs w:val="24"/>
                <w:fitText w:val="1200" w:id="577465601"/>
              </w:rPr>
              <w:t>会</w:t>
            </w:r>
          </w:p>
        </w:tc>
        <w:tc>
          <w:tcPr>
            <w:tcW w:w="3685" w:type="dxa"/>
            <w:tcBorders>
              <w:bottom w:val="dashSmallGap" w:sz="4" w:space="0" w:color="auto"/>
              <w:right w:val="dotted" w:sz="4" w:space="0" w:color="595959" w:themeColor="text1" w:themeTint="A6"/>
            </w:tcBorders>
          </w:tcPr>
          <w:p w:rsidR="00986605" w:rsidRPr="000E7CFA" w:rsidRDefault="00986605" w:rsidP="006848F8">
            <w:pPr>
              <w:autoSpaceDE w:val="0"/>
              <w:autoSpaceDN w:val="0"/>
              <w:adjustRightInd w:val="0"/>
              <w:jc w:val="left"/>
              <w:rPr>
                <w:rFonts w:hAnsi="ＭＳ 明朝" w:cs="MS-Mincho"/>
                <w:kern w:val="0"/>
                <w:szCs w:val="24"/>
              </w:rPr>
            </w:pPr>
            <w:r w:rsidRPr="000E7CFA">
              <w:rPr>
                <w:rFonts w:hAnsi="ＭＳ 明朝" w:cs="MS-Gothic" w:hint="eastAsia"/>
                <w:kern w:val="0"/>
                <w:szCs w:val="24"/>
              </w:rPr>
              <w:t xml:space="preserve">○ </w:t>
            </w:r>
            <w:r w:rsidRPr="000E7CFA">
              <w:rPr>
                <w:rFonts w:hAnsi="ＭＳ 明朝" w:cs="MS-Mincho" w:hint="eastAsia"/>
                <w:kern w:val="0"/>
                <w:szCs w:val="24"/>
              </w:rPr>
              <w:t>遅刻・欠席が増える</w:t>
            </w:r>
          </w:p>
          <w:p w:rsidR="00986605" w:rsidRPr="000E7CFA" w:rsidRDefault="00986605" w:rsidP="006848F8">
            <w:pPr>
              <w:autoSpaceDE w:val="0"/>
              <w:autoSpaceDN w:val="0"/>
              <w:adjustRightInd w:val="0"/>
              <w:ind w:left="360" w:hangingChars="150" w:hanging="360"/>
              <w:jc w:val="left"/>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表情が冴えず、うつむきがちになる</w:t>
            </w:r>
          </w:p>
        </w:tc>
        <w:tc>
          <w:tcPr>
            <w:tcW w:w="3916" w:type="dxa"/>
            <w:tcBorders>
              <w:left w:val="dotted" w:sz="4" w:space="0" w:color="595959" w:themeColor="text1" w:themeTint="A6"/>
              <w:bottom w:val="dashSmallGap" w:sz="4" w:space="0" w:color="auto"/>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 xml:space="preserve">○ </w:t>
            </w:r>
            <w:r w:rsidRPr="000E7CFA">
              <w:rPr>
                <w:rFonts w:hAnsi="ＭＳ 明朝" w:cs="MS-Mincho" w:hint="eastAsia"/>
                <w:kern w:val="0"/>
                <w:szCs w:val="24"/>
              </w:rPr>
              <w:t>始業時刻ぎりぎりの登校が多い</w:t>
            </w:r>
          </w:p>
          <w:p w:rsidR="00986605" w:rsidRPr="000E7CFA" w:rsidRDefault="00986605" w:rsidP="006848F8">
            <w:pPr>
              <w:autoSpaceDE w:val="0"/>
              <w:autoSpaceDN w:val="0"/>
              <w:adjustRightInd w:val="0"/>
              <w:ind w:left="240" w:hangingChars="100" w:hanging="240"/>
              <w:jc w:val="left"/>
            </w:pPr>
            <w:r w:rsidRPr="000E7CFA">
              <w:rPr>
                <w:rFonts w:hAnsi="ＭＳ 明朝" w:cs="MS-Mincho" w:hint="eastAsia"/>
                <w:kern w:val="0"/>
                <w:szCs w:val="24"/>
              </w:rPr>
              <w:t>○ 出席確認の声が小さい</w:t>
            </w:r>
          </w:p>
        </w:tc>
      </w:tr>
      <w:tr w:rsidR="00986605" w:rsidRPr="000E7CFA" w:rsidTr="00B35046">
        <w:trPr>
          <w:trHeight w:val="1620"/>
        </w:trPr>
        <w:tc>
          <w:tcPr>
            <w:tcW w:w="1418" w:type="dxa"/>
            <w:tcBorders>
              <w:top w:val="dashSmallGap" w:sz="4" w:space="0" w:color="auto"/>
              <w:bottom w:val="dashSmallGap" w:sz="4" w:space="0" w:color="auto"/>
            </w:tcBorders>
            <w:vAlign w:val="center"/>
          </w:tcPr>
          <w:p w:rsidR="00986605" w:rsidRPr="000E7CFA" w:rsidRDefault="00986605" w:rsidP="003D73B5">
            <w:pPr>
              <w:jc w:val="center"/>
              <w:rPr>
                <w:rFonts w:ascii="ＭＳ ゴシック" w:eastAsia="ＭＳ ゴシック" w:hAnsi="ＭＳ ゴシック" w:cs="MS-Gothic"/>
                <w:kern w:val="0"/>
                <w:szCs w:val="24"/>
              </w:rPr>
            </w:pPr>
            <w:r w:rsidRPr="000E7CFA">
              <w:rPr>
                <w:rFonts w:ascii="ＭＳ ゴシック" w:eastAsia="ＭＳ ゴシック" w:hAnsi="ＭＳ ゴシック" w:cs="MS-Gothic" w:hint="eastAsia"/>
                <w:kern w:val="0"/>
                <w:szCs w:val="24"/>
                <w:fitText w:val="1200" w:id="577465602"/>
              </w:rPr>
              <w:t>授業開始時</w:t>
            </w:r>
          </w:p>
        </w:tc>
        <w:tc>
          <w:tcPr>
            <w:tcW w:w="3685" w:type="dxa"/>
            <w:tcBorders>
              <w:top w:val="dashSmallGap" w:sz="4" w:space="0" w:color="auto"/>
              <w:bottom w:val="dashSmallGap" w:sz="4" w:space="0" w:color="auto"/>
              <w:right w:val="dotted" w:sz="4" w:space="0" w:color="595959" w:themeColor="text1" w:themeTint="A6"/>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忘れ物が多くなる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用具、机、椅子等が散乱している</w:t>
            </w:r>
          </w:p>
          <w:p w:rsidR="00986605" w:rsidRPr="000E7CFA" w:rsidRDefault="00986605" w:rsidP="006848F8">
            <w:pPr>
              <w:autoSpaceDE w:val="0"/>
              <w:autoSpaceDN w:val="0"/>
              <w:adjustRightInd w:val="0"/>
              <w:ind w:left="360" w:hangingChars="150" w:hanging="360"/>
              <w:jc w:val="left"/>
              <w:rPr>
                <w:rFonts w:hAnsi="ＭＳ 明朝" w:cs="MS-Gothic"/>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一人だけ遅れて教室に入る</w:t>
            </w:r>
          </w:p>
        </w:tc>
        <w:tc>
          <w:tcPr>
            <w:tcW w:w="3916" w:type="dxa"/>
            <w:tcBorders>
              <w:top w:val="dashSmallGap" w:sz="4" w:space="0" w:color="auto"/>
              <w:left w:val="dotted" w:sz="4" w:space="0" w:color="595959" w:themeColor="text1" w:themeTint="A6"/>
              <w:bottom w:val="dashSmallGap" w:sz="4" w:space="0" w:color="auto"/>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涙を流した気配が感じられる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周囲が何</w:t>
            </w:r>
            <w:r w:rsidRPr="000E7CFA">
              <w:rPr>
                <w:rFonts w:ascii="ＭＳ Ｐ明朝" w:eastAsia="ＭＳ Ｐ明朝" w:hAnsi="ＭＳ Ｐ明朝" w:cs="MS-Mincho" w:hint="eastAsia"/>
                <w:kern w:val="0"/>
                <w:szCs w:val="24"/>
              </w:rPr>
              <w:t>となくざわついて</w:t>
            </w:r>
            <w:r w:rsidRPr="000E7CFA">
              <w:rPr>
                <w:rFonts w:hAnsi="ＭＳ 明朝" w:cs="MS-Mincho" w:hint="eastAsia"/>
                <w:kern w:val="0"/>
                <w:szCs w:val="24"/>
              </w:rPr>
              <w:t>いる</w:t>
            </w:r>
          </w:p>
          <w:p w:rsidR="00986605" w:rsidRPr="000E7CFA" w:rsidRDefault="00986605" w:rsidP="006848F8">
            <w:pPr>
              <w:autoSpaceDE w:val="0"/>
              <w:autoSpaceDN w:val="0"/>
              <w:adjustRightInd w:val="0"/>
              <w:ind w:left="360" w:hangingChars="150" w:hanging="360"/>
              <w:jc w:val="left"/>
              <w:rPr>
                <w:rFonts w:hAnsi="ＭＳ 明朝" w:cs="MS-Gothic"/>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席を替えられている</w:t>
            </w:r>
          </w:p>
        </w:tc>
      </w:tr>
      <w:tr w:rsidR="00986605" w:rsidRPr="000E7CFA" w:rsidTr="00B35046">
        <w:trPr>
          <w:trHeight w:val="2625"/>
        </w:trPr>
        <w:tc>
          <w:tcPr>
            <w:tcW w:w="1418" w:type="dxa"/>
            <w:tcBorders>
              <w:top w:val="dashSmallGap" w:sz="4" w:space="0" w:color="auto"/>
              <w:bottom w:val="dashSmallGap" w:sz="4" w:space="0" w:color="auto"/>
            </w:tcBorders>
            <w:vAlign w:val="center"/>
          </w:tcPr>
          <w:p w:rsidR="00986605" w:rsidRPr="000E7CFA" w:rsidRDefault="00986605" w:rsidP="003D73B5">
            <w:pPr>
              <w:jc w:val="center"/>
              <w:rPr>
                <w:rFonts w:ascii="ＭＳ ゴシック" w:eastAsia="ＭＳ ゴシック" w:hAnsi="ＭＳ ゴシック" w:cs="MS-Gothic"/>
                <w:kern w:val="0"/>
                <w:szCs w:val="24"/>
              </w:rPr>
            </w:pPr>
            <w:r w:rsidRPr="000E7CFA">
              <w:rPr>
                <w:rFonts w:ascii="ＭＳ ゴシック" w:eastAsia="ＭＳ ゴシック" w:hAnsi="ＭＳ ゴシック" w:cs="MS-Gothic" w:hint="eastAsia"/>
                <w:spacing w:val="120"/>
                <w:kern w:val="0"/>
                <w:szCs w:val="24"/>
                <w:fitText w:val="1200" w:id="577465603"/>
              </w:rPr>
              <w:t>授業</w:t>
            </w:r>
            <w:r w:rsidRPr="000E7CFA">
              <w:rPr>
                <w:rFonts w:ascii="ＭＳ ゴシック" w:eastAsia="ＭＳ ゴシック" w:hAnsi="ＭＳ ゴシック" w:cs="MS-Gothic" w:hint="eastAsia"/>
                <w:kern w:val="0"/>
                <w:szCs w:val="24"/>
                <w:fitText w:val="1200" w:id="577465603"/>
              </w:rPr>
              <w:t>中</w:t>
            </w:r>
          </w:p>
        </w:tc>
        <w:tc>
          <w:tcPr>
            <w:tcW w:w="3685" w:type="dxa"/>
            <w:tcBorders>
              <w:top w:val="dashSmallGap" w:sz="4" w:space="0" w:color="auto"/>
              <w:bottom w:val="dashSmallGap" w:sz="4" w:space="0" w:color="auto"/>
              <w:right w:val="dotted" w:sz="4" w:space="0" w:color="595959" w:themeColor="text1" w:themeTint="A6"/>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正しい答えを冷やかされる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発言に対し、しらけや嘲笑が見られる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00F16B20" w:rsidRPr="000E7CFA">
              <w:rPr>
                <w:rFonts w:hAnsi="ＭＳ 明朝" w:cs="MS-Mincho" w:hint="eastAsia"/>
                <w:kern w:val="0"/>
                <w:szCs w:val="24"/>
              </w:rPr>
              <w:t>責任ある係の選出の際、冷やかし半分に名前が挙</w:t>
            </w:r>
            <w:r w:rsidR="00F16B20" w:rsidRPr="000E7CFA">
              <w:rPr>
                <w:rFonts w:ascii="ＭＳ Ｐ明朝" w:eastAsia="ＭＳ Ｐ明朝" w:hAnsi="ＭＳ Ｐ明朝" w:cs="MS-Mincho" w:hint="eastAsia"/>
                <w:kern w:val="0"/>
                <w:szCs w:val="24"/>
              </w:rPr>
              <w:t>げられ</w:t>
            </w:r>
            <w:r w:rsidRPr="000E7CFA">
              <w:rPr>
                <w:rFonts w:hAnsi="ＭＳ 明朝" w:cs="MS-Mincho" w:hint="eastAsia"/>
                <w:kern w:val="0"/>
                <w:szCs w:val="24"/>
              </w:rPr>
              <w:t>る</w:t>
            </w:r>
          </w:p>
          <w:p w:rsidR="00986605" w:rsidRPr="000E7CFA" w:rsidRDefault="00986605" w:rsidP="006848F8">
            <w:pPr>
              <w:autoSpaceDE w:val="0"/>
              <w:autoSpaceDN w:val="0"/>
              <w:adjustRightInd w:val="0"/>
              <w:ind w:left="360" w:hangingChars="150" w:hanging="360"/>
              <w:jc w:val="left"/>
              <w:rPr>
                <w:rFonts w:hAnsi="ＭＳ 明朝" w:cs="MS-Gothic"/>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ひどいアダ名で呼ばれる</w:t>
            </w:r>
          </w:p>
        </w:tc>
        <w:tc>
          <w:tcPr>
            <w:tcW w:w="3916" w:type="dxa"/>
            <w:tcBorders>
              <w:top w:val="dashSmallGap" w:sz="4" w:space="0" w:color="auto"/>
              <w:left w:val="dotted" w:sz="4" w:space="0" w:color="595959" w:themeColor="text1" w:themeTint="A6"/>
              <w:bottom w:val="dashSmallGap" w:sz="4" w:space="0" w:color="auto"/>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グループ分けで孤立することが多い</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保健室によく行くようになる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Mincho" w:hint="eastAsia"/>
                <w:kern w:val="0"/>
                <w:szCs w:val="24"/>
              </w:rPr>
              <w:t>※</w:t>
            </w:r>
            <w:r w:rsidRPr="000E7CFA">
              <w:rPr>
                <w:rFonts w:hAnsi="ＭＳ 明朝" w:cs="MS-Mincho"/>
                <w:kern w:val="0"/>
                <w:szCs w:val="24"/>
              </w:rPr>
              <w:t xml:space="preserve"> </w:t>
            </w:r>
            <w:r w:rsidRPr="000E7CFA">
              <w:rPr>
                <w:rFonts w:hAnsi="ＭＳ 明朝" w:cs="MS-Mincho" w:hint="eastAsia"/>
                <w:kern w:val="0"/>
                <w:szCs w:val="24"/>
              </w:rPr>
              <w:t>不</w:t>
            </w:r>
            <w:r w:rsidRPr="000E7CFA">
              <w:rPr>
                <w:rFonts w:ascii="ＭＳ Ｐ明朝" w:eastAsia="ＭＳ Ｐ明朝" w:hAnsi="ＭＳ Ｐ明朝" w:cs="MS-Mincho" w:hint="eastAsia"/>
                <w:kern w:val="0"/>
                <w:szCs w:val="24"/>
              </w:rPr>
              <w:t>まじめな</w:t>
            </w:r>
            <w:r w:rsidRPr="000E7CFA">
              <w:rPr>
                <w:rFonts w:hAnsi="ＭＳ 明朝" w:cs="MS-Mincho" w:hint="eastAsia"/>
                <w:kern w:val="0"/>
                <w:szCs w:val="24"/>
              </w:rPr>
              <w:t>態度で授業を受ける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Mincho" w:hint="eastAsia"/>
                <w:kern w:val="0"/>
                <w:szCs w:val="24"/>
              </w:rPr>
              <w:t>※</w:t>
            </w:r>
            <w:r w:rsidRPr="000E7CFA">
              <w:rPr>
                <w:rFonts w:hAnsi="ＭＳ 明朝" w:cs="MS-Mincho"/>
                <w:kern w:val="0"/>
                <w:szCs w:val="24"/>
              </w:rPr>
              <w:t xml:space="preserve"> </w:t>
            </w:r>
            <w:r w:rsidRPr="000E7CFA">
              <w:rPr>
                <w:rFonts w:hAnsi="ＭＳ 明朝" w:cs="MS-Mincho" w:hint="eastAsia"/>
                <w:kern w:val="0"/>
                <w:szCs w:val="24"/>
              </w:rPr>
              <w:t>ふざけた質問をする</w:t>
            </w:r>
          </w:p>
          <w:p w:rsidR="00986605" w:rsidRPr="000E7CFA" w:rsidRDefault="00986605" w:rsidP="006848F8">
            <w:pPr>
              <w:autoSpaceDE w:val="0"/>
              <w:autoSpaceDN w:val="0"/>
              <w:adjustRightInd w:val="0"/>
              <w:ind w:left="360" w:hangingChars="150" w:hanging="360"/>
              <w:jc w:val="left"/>
              <w:rPr>
                <w:rFonts w:hAnsi="ＭＳ 明朝" w:cs="MS-Gothic"/>
                <w:kern w:val="0"/>
                <w:szCs w:val="24"/>
              </w:rPr>
            </w:pPr>
            <w:r w:rsidRPr="000E7CFA">
              <w:rPr>
                <w:rFonts w:hAnsi="ＭＳ 明朝" w:cs="MS-Mincho" w:hint="eastAsia"/>
                <w:kern w:val="0"/>
                <w:szCs w:val="24"/>
              </w:rPr>
              <w:t>※</w:t>
            </w:r>
            <w:r w:rsidRPr="000E7CFA">
              <w:rPr>
                <w:rFonts w:hAnsi="ＭＳ 明朝" w:cs="MS-Mincho"/>
                <w:kern w:val="0"/>
                <w:szCs w:val="24"/>
              </w:rPr>
              <w:t xml:space="preserve"> </w:t>
            </w:r>
            <w:r w:rsidRPr="000E7CFA">
              <w:rPr>
                <w:rFonts w:hAnsi="ＭＳ 明朝" w:cs="MS-Mincho" w:hint="eastAsia"/>
                <w:kern w:val="0"/>
                <w:szCs w:val="24"/>
              </w:rPr>
              <w:t>テストを白紙で出す</w:t>
            </w:r>
          </w:p>
        </w:tc>
      </w:tr>
      <w:tr w:rsidR="00986605" w:rsidRPr="000E7CFA" w:rsidTr="00B35046">
        <w:trPr>
          <w:trHeight w:val="3195"/>
        </w:trPr>
        <w:tc>
          <w:tcPr>
            <w:tcW w:w="1418" w:type="dxa"/>
            <w:tcBorders>
              <w:top w:val="dashSmallGap" w:sz="4" w:space="0" w:color="auto"/>
              <w:bottom w:val="dashSmallGap" w:sz="4" w:space="0" w:color="auto"/>
            </w:tcBorders>
            <w:vAlign w:val="center"/>
          </w:tcPr>
          <w:p w:rsidR="00986605" w:rsidRPr="000E7CFA" w:rsidRDefault="00986605" w:rsidP="003D73B5">
            <w:pPr>
              <w:jc w:val="center"/>
              <w:rPr>
                <w:rFonts w:ascii="ＭＳ ゴシック" w:eastAsia="ＭＳ ゴシック" w:hAnsi="ＭＳ ゴシック" w:cs="MS-Gothic"/>
                <w:kern w:val="0"/>
                <w:szCs w:val="24"/>
              </w:rPr>
            </w:pPr>
            <w:r w:rsidRPr="004C3BA5">
              <w:rPr>
                <w:rFonts w:ascii="ＭＳ ゴシック" w:eastAsia="ＭＳ ゴシック" w:hAnsi="ＭＳ ゴシック" w:cs="MS-Gothic" w:hint="eastAsia"/>
                <w:spacing w:val="30"/>
                <w:kern w:val="0"/>
                <w:szCs w:val="24"/>
                <w:fitText w:val="1200" w:id="577465604"/>
              </w:rPr>
              <w:t>休み時間</w:t>
            </w:r>
          </w:p>
        </w:tc>
        <w:tc>
          <w:tcPr>
            <w:tcW w:w="3685" w:type="dxa"/>
            <w:tcBorders>
              <w:top w:val="dashSmallGap" w:sz="4" w:space="0" w:color="auto"/>
              <w:bottom w:val="dashSmallGap" w:sz="4" w:space="0" w:color="auto"/>
              <w:right w:val="dotted" w:sz="4" w:space="0" w:color="595959" w:themeColor="text1" w:themeTint="A6"/>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一人でいることが多い</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わけもなく階段や廊下等を歩いている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用</w:t>
            </w:r>
            <w:r w:rsidRPr="000E7CFA">
              <w:rPr>
                <w:rFonts w:ascii="ＭＳ Ｐ明朝" w:eastAsia="ＭＳ Ｐ明朝" w:hAnsi="ＭＳ Ｐ明朝" w:cs="MS-Mincho" w:hint="eastAsia"/>
                <w:kern w:val="0"/>
                <w:szCs w:val="24"/>
              </w:rPr>
              <w:t>もないのに</w:t>
            </w:r>
            <w:r w:rsidRPr="000E7CFA">
              <w:rPr>
                <w:rFonts w:hAnsi="ＭＳ 明朝" w:cs="MS-Mincho" w:hint="eastAsia"/>
                <w:kern w:val="0"/>
                <w:szCs w:val="24"/>
              </w:rPr>
              <w:t>職員室等に来る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遊びの中で孤立</w:t>
            </w:r>
            <w:r w:rsidRPr="000E7CFA">
              <w:rPr>
                <w:rFonts w:ascii="ＭＳ Ｐ明朝" w:eastAsia="ＭＳ Ｐ明朝" w:hAnsi="ＭＳ Ｐ明朝" w:cs="MS-Mincho" w:hint="eastAsia"/>
                <w:kern w:val="0"/>
                <w:szCs w:val="24"/>
              </w:rPr>
              <w:t>しがちで</w:t>
            </w:r>
            <w:r w:rsidRPr="000E7CFA">
              <w:rPr>
                <w:rFonts w:hAnsi="ＭＳ 明朝" w:cs="MS-Mincho" w:hint="eastAsia"/>
                <w:kern w:val="0"/>
                <w:szCs w:val="24"/>
              </w:rPr>
              <w:t>ある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プロレスごっこで負けることが多い</w:t>
            </w:r>
          </w:p>
        </w:tc>
        <w:tc>
          <w:tcPr>
            <w:tcW w:w="3916" w:type="dxa"/>
            <w:tcBorders>
              <w:top w:val="dashSmallGap" w:sz="4" w:space="0" w:color="auto"/>
              <w:left w:val="dotted" w:sz="4" w:space="0" w:color="595959" w:themeColor="text1" w:themeTint="A6"/>
              <w:bottom w:val="dashSmallGap" w:sz="4" w:space="0" w:color="auto"/>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集中してボールを当てられる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遊びの中で、いつも同じ役をしている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Mincho" w:hint="eastAsia"/>
                <w:kern w:val="0"/>
                <w:szCs w:val="24"/>
              </w:rPr>
              <w:t>※</w:t>
            </w:r>
            <w:r w:rsidRPr="000E7CFA">
              <w:rPr>
                <w:rFonts w:hAnsi="ＭＳ 明朝" w:cs="MS-Mincho"/>
                <w:kern w:val="0"/>
                <w:szCs w:val="24"/>
              </w:rPr>
              <w:t xml:space="preserve"> </w:t>
            </w:r>
            <w:r w:rsidRPr="000E7CFA">
              <w:rPr>
                <w:rFonts w:hAnsi="ＭＳ 明朝" w:cs="MS-Mincho" w:hint="eastAsia"/>
                <w:kern w:val="0"/>
                <w:szCs w:val="24"/>
              </w:rPr>
              <w:t>大声で歌を歌う</w:t>
            </w:r>
          </w:p>
          <w:p w:rsidR="00986605" w:rsidRPr="000E7CFA" w:rsidRDefault="00986605" w:rsidP="006848F8">
            <w:pPr>
              <w:autoSpaceDE w:val="0"/>
              <w:autoSpaceDN w:val="0"/>
              <w:adjustRightInd w:val="0"/>
              <w:ind w:left="360" w:hangingChars="150" w:hanging="360"/>
              <w:jc w:val="left"/>
              <w:rPr>
                <w:rFonts w:hAnsi="ＭＳ 明朝" w:cs="MS-Gothic"/>
                <w:kern w:val="0"/>
                <w:szCs w:val="24"/>
              </w:rPr>
            </w:pPr>
            <w:r w:rsidRPr="000E7CFA">
              <w:rPr>
                <w:rFonts w:hAnsi="ＭＳ 明朝" w:cs="MS-Mincho" w:hint="eastAsia"/>
                <w:kern w:val="0"/>
                <w:szCs w:val="24"/>
              </w:rPr>
              <w:t>※</w:t>
            </w:r>
            <w:r w:rsidRPr="000E7CFA">
              <w:rPr>
                <w:rFonts w:hAnsi="ＭＳ 明朝" w:cs="MS-Mincho"/>
                <w:kern w:val="0"/>
                <w:szCs w:val="24"/>
              </w:rPr>
              <w:t xml:space="preserve"> </w:t>
            </w:r>
            <w:r w:rsidRPr="000E7CFA">
              <w:rPr>
                <w:rFonts w:hAnsi="ＭＳ 明朝" w:cs="MS-Mincho" w:hint="eastAsia"/>
                <w:kern w:val="0"/>
                <w:szCs w:val="24"/>
              </w:rPr>
              <w:t>仲良</w:t>
            </w:r>
            <w:r w:rsidRPr="000E7CFA">
              <w:rPr>
                <w:rFonts w:ascii="ＭＳ Ｐ明朝" w:eastAsia="ＭＳ Ｐ明朝" w:hAnsi="ＭＳ Ｐ明朝" w:cs="MS-Mincho" w:hint="eastAsia"/>
                <w:kern w:val="0"/>
                <w:szCs w:val="24"/>
              </w:rPr>
              <w:t>しでない</w:t>
            </w:r>
            <w:r w:rsidRPr="000E7CFA">
              <w:rPr>
                <w:rFonts w:hAnsi="ＭＳ 明朝" w:cs="MS-Mincho" w:hint="eastAsia"/>
                <w:kern w:val="0"/>
                <w:szCs w:val="24"/>
              </w:rPr>
              <w:t>者とトイレに行く</w:t>
            </w:r>
          </w:p>
        </w:tc>
      </w:tr>
      <w:tr w:rsidR="00986605" w:rsidRPr="000E7CFA" w:rsidTr="00B35046">
        <w:trPr>
          <w:trHeight w:val="1830"/>
        </w:trPr>
        <w:tc>
          <w:tcPr>
            <w:tcW w:w="1418" w:type="dxa"/>
            <w:tcBorders>
              <w:top w:val="dashSmallGap" w:sz="4" w:space="0" w:color="auto"/>
              <w:bottom w:val="dashSmallGap" w:sz="4" w:space="0" w:color="auto"/>
            </w:tcBorders>
            <w:vAlign w:val="center"/>
          </w:tcPr>
          <w:p w:rsidR="00986605" w:rsidRPr="000E7CFA" w:rsidRDefault="00986605" w:rsidP="003D73B5">
            <w:pPr>
              <w:jc w:val="center"/>
              <w:rPr>
                <w:rFonts w:ascii="ＭＳ ゴシック" w:eastAsia="ＭＳ ゴシック" w:hAnsi="ＭＳ ゴシック" w:cs="MS-Gothic"/>
                <w:kern w:val="0"/>
                <w:szCs w:val="24"/>
              </w:rPr>
            </w:pPr>
            <w:r w:rsidRPr="004C3BA5">
              <w:rPr>
                <w:rFonts w:ascii="ＭＳ ゴシック" w:eastAsia="ＭＳ ゴシック" w:hAnsi="ＭＳ ゴシック" w:cs="MS-Gothic" w:hint="eastAsia"/>
                <w:spacing w:val="30"/>
                <w:kern w:val="0"/>
                <w:szCs w:val="24"/>
                <w:fitText w:val="1200" w:id="577465605"/>
              </w:rPr>
              <w:t>給食時間</w:t>
            </w:r>
          </w:p>
        </w:tc>
        <w:tc>
          <w:tcPr>
            <w:tcW w:w="3685" w:type="dxa"/>
            <w:tcBorders>
              <w:top w:val="dashSmallGap" w:sz="4" w:space="0" w:color="auto"/>
              <w:bottom w:val="dashSmallGap" w:sz="4" w:space="0" w:color="auto"/>
              <w:right w:val="dotted" w:sz="4" w:space="0" w:color="595959" w:themeColor="text1" w:themeTint="A6"/>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食べ物にいたずらをされる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グループで食べる時、席をはなしている</w:t>
            </w:r>
          </w:p>
          <w:p w:rsidR="00986605" w:rsidRPr="000E7CFA" w:rsidRDefault="00986605" w:rsidP="000E7CFA">
            <w:pPr>
              <w:autoSpaceDE w:val="0"/>
              <w:autoSpaceDN w:val="0"/>
              <w:adjustRightInd w:val="0"/>
              <w:ind w:left="360" w:hangingChars="150" w:hanging="360"/>
              <w:jc w:val="left"/>
              <w:rPr>
                <w:rFonts w:hAnsi="ＭＳ 明朝" w:cs="MS-Gothic"/>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その</w:t>
            </w:r>
            <w:r w:rsidR="00606561">
              <w:rPr>
                <w:rFonts w:hAnsi="ＭＳ 明朝" w:cs="MS-Mincho" w:hint="eastAsia"/>
                <w:kern w:val="0"/>
                <w:szCs w:val="24"/>
              </w:rPr>
              <w:t>児童・生徒</w:t>
            </w:r>
            <w:r w:rsidRPr="000E7CFA">
              <w:rPr>
                <w:rFonts w:hAnsi="ＭＳ 明朝" w:cs="MS-Mincho" w:hint="eastAsia"/>
                <w:kern w:val="0"/>
                <w:szCs w:val="24"/>
              </w:rPr>
              <w:t>が配膳すると嫌がられる</w:t>
            </w:r>
          </w:p>
        </w:tc>
        <w:tc>
          <w:tcPr>
            <w:tcW w:w="3916" w:type="dxa"/>
            <w:tcBorders>
              <w:top w:val="dashSmallGap" w:sz="4" w:space="0" w:color="auto"/>
              <w:left w:val="dotted" w:sz="4" w:space="0" w:color="595959" w:themeColor="text1" w:themeTint="A6"/>
              <w:bottom w:val="dashSmallGap" w:sz="4" w:space="0" w:color="auto"/>
            </w:tcBorders>
          </w:tcPr>
          <w:p w:rsidR="00986605" w:rsidRPr="000E7CFA" w:rsidRDefault="00986605" w:rsidP="006848F8">
            <w:pPr>
              <w:autoSpaceDE w:val="0"/>
              <w:autoSpaceDN w:val="0"/>
              <w:adjustRightInd w:val="0"/>
              <w:ind w:left="360" w:hangingChars="150" w:hanging="360"/>
              <w:jc w:val="left"/>
              <w:rPr>
                <w:rFonts w:hAnsi="ＭＳ 明朝" w:cs="MS-Mincho"/>
                <w:kern w:val="0"/>
                <w:szCs w:val="24"/>
              </w:rPr>
            </w:pPr>
            <w:r w:rsidRPr="000E7CFA">
              <w:rPr>
                <w:rFonts w:hAnsi="ＭＳ 明朝" w:cs="MS-Gothic" w:hint="eastAsia"/>
                <w:kern w:val="0"/>
                <w:szCs w:val="24"/>
              </w:rPr>
              <w:t>○</w:t>
            </w:r>
            <w:r w:rsidRPr="000E7CFA">
              <w:rPr>
                <w:rFonts w:hAnsi="ＭＳ 明朝" w:cs="MS-Gothic"/>
                <w:kern w:val="0"/>
                <w:szCs w:val="24"/>
              </w:rPr>
              <w:t xml:space="preserve"> </w:t>
            </w:r>
            <w:r w:rsidRPr="000E7CFA">
              <w:rPr>
                <w:rFonts w:hAnsi="ＭＳ 明朝" w:cs="MS-Mincho" w:hint="eastAsia"/>
                <w:kern w:val="0"/>
                <w:szCs w:val="24"/>
              </w:rPr>
              <w:t>嫌われるメニューの時に多く盛られる</w:t>
            </w:r>
          </w:p>
          <w:p w:rsidR="00986605" w:rsidRPr="000E7CFA" w:rsidRDefault="00986605" w:rsidP="006848F8">
            <w:pPr>
              <w:autoSpaceDE w:val="0"/>
              <w:autoSpaceDN w:val="0"/>
              <w:adjustRightInd w:val="0"/>
              <w:ind w:left="360" w:hangingChars="150" w:hanging="360"/>
              <w:jc w:val="left"/>
              <w:rPr>
                <w:rFonts w:hAnsi="ＭＳ 明朝" w:cs="MS-Mincho"/>
                <w:kern w:val="0"/>
                <w:szCs w:val="24"/>
              </w:rPr>
            </w:pPr>
          </w:p>
          <w:p w:rsidR="00986605" w:rsidRPr="000E7CFA" w:rsidRDefault="00986605" w:rsidP="006848F8">
            <w:pPr>
              <w:autoSpaceDE w:val="0"/>
              <w:autoSpaceDN w:val="0"/>
              <w:adjustRightInd w:val="0"/>
              <w:ind w:left="360" w:hangingChars="150" w:hanging="360"/>
              <w:jc w:val="left"/>
              <w:rPr>
                <w:rFonts w:hAnsi="ＭＳ 明朝" w:cs="MS-Gothic"/>
                <w:kern w:val="0"/>
                <w:szCs w:val="24"/>
              </w:rPr>
            </w:pPr>
            <w:r w:rsidRPr="000E7CFA">
              <w:rPr>
                <w:rFonts w:hAnsi="ＭＳ 明朝" w:cs="MS-Mincho" w:hint="eastAsia"/>
                <w:kern w:val="0"/>
                <w:szCs w:val="24"/>
              </w:rPr>
              <w:t>※</w:t>
            </w:r>
            <w:r w:rsidRPr="000E7CFA">
              <w:rPr>
                <w:rFonts w:hAnsi="ＭＳ 明朝" w:cs="MS-Mincho"/>
                <w:kern w:val="0"/>
                <w:szCs w:val="24"/>
              </w:rPr>
              <w:t xml:space="preserve"> </w:t>
            </w:r>
            <w:r w:rsidRPr="000E7CFA">
              <w:rPr>
                <w:rFonts w:hAnsi="ＭＳ 明朝" w:cs="MS-Mincho" w:hint="eastAsia"/>
                <w:kern w:val="0"/>
                <w:szCs w:val="24"/>
              </w:rPr>
              <w:t>好きな物を級友に譲る</w:t>
            </w:r>
          </w:p>
        </w:tc>
      </w:tr>
      <w:tr w:rsidR="00986605" w:rsidTr="00B35046">
        <w:trPr>
          <w:trHeight w:val="1072"/>
        </w:trPr>
        <w:tc>
          <w:tcPr>
            <w:tcW w:w="1418" w:type="dxa"/>
            <w:tcBorders>
              <w:top w:val="dashSmallGap" w:sz="4" w:space="0" w:color="auto"/>
              <w:bottom w:val="dashSmallGap" w:sz="4" w:space="0" w:color="auto"/>
            </w:tcBorders>
            <w:vAlign w:val="center"/>
          </w:tcPr>
          <w:p w:rsidR="00986605" w:rsidRPr="00686CCF" w:rsidRDefault="00986605" w:rsidP="003D73B5">
            <w:pPr>
              <w:jc w:val="center"/>
              <w:rPr>
                <w:rFonts w:ascii="ＭＳ ゴシック" w:eastAsia="ＭＳ ゴシック" w:hAnsi="ＭＳ ゴシック" w:cs="MS-Gothic"/>
                <w:kern w:val="0"/>
                <w:szCs w:val="24"/>
              </w:rPr>
            </w:pPr>
            <w:r w:rsidRPr="00986605">
              <w:rPr>
                <w:rFonts w:ascii="ＭＳ ゴシック" w:eastAsia="ＭＳ ゴシック" w:hAnsi="ＭＳ ゴシック" w:cs="MS-Gothic" w:hint="eastAsia"/>
                <w:spacing w:val="120"/>
                <w:kern w:val="0"/>
                <w:szCs w:val="24"/>
                <w:fitText w:val="1200" w:id="577465606"/>
              </w:rPr>
              <w:lastRenderedPageBreak/>
              <w:t>清掃</w:t>
            </w:r>
            <w:r w:rsidRPr="00986605">
              <w:rPr>
                <w:rFonts w:ascii="ＭＳ ゴシック" w:eastAsia="ＭＳ ゴシック" w:hAnsi="ＭＳ ゴシック" w:cs="MS-Gothic" w:hint="eastAsia"/>
                <w:kern w:val="0"/>
                <w:szCs w:val="24"/>
                <w:fitText w:val="1200" w:id="577465606"/>
              </w:rPr>
              <w:t>時</w:t>
            </w:r>
          </w:p>
        </w:tc>
        <w:tc>
          <w:tcPr>
            <w:tcW w:w="3685" w:type="dxa"/>
            <w:tcBorders>
              <w:top w:val="dashSmallGap" w:sz="4" w:space="0" w:color="auto"/>
              <w:bottom w:val="dashSmallGap" w:sz="4" w:space="0" w:color="auto"/>
              <w:right w:val="dotted" w:sz="4" w:space="0" w:color="595959" w:themeColor="text1" w:themeTint="A6"/>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目の前にゴミを捨てられる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最後まで一人でする</w:t>
            </w:r>
          </w:p>
          <w:p w:rsidR="00986605" w:rsidRPr="00686CCF" w:rsidRDefault="00986605" w:rsidP="006848F8">
            <w:pPr>
              <w:autoSpaceDE w:val="0"/>
              <w:autoSpaceDN w:val="0"/>
              <w:adjustRightInd w:val="0"/>
              <w:ind w:left="360" w:hangingChars="150" w:hanging="360"/>
              <w:jc w:val="left"/>
              <w:rPr>
                <w:rFonts w:hAnsi="ＭＳ 明朝" w:cs="MS-Gothic"/>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椅子や机がぽつんと残る</w:t>
            </w:r>
          </w:p>
        </w:tc>
        <w:tc>
          <w:tcPr>
            <w:tcW w:w="3916" w:type="dxa"/>
            <w:tcBorders>
              <w:top w:val="dashSmallGap" w:sz="4" w:space="0" w:color="auto"/>
              <w:left w:val="dotted" w:sz="4" w:space="0" w:color="595959" w:themeColor="text1" w:themeTint="A6"/>
              <w:bottom w:val="dashSmallGap" w:sz="4" w:space="0" w:color="auto"/>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Mincho" w:hint="eastAsia"/>
                <w:kern w:val="0"/>
                <w:szCs w:val="24"/>
              </w:rPr>
              <w:t>※</w:t>
            </w:r>
            <w:r w:rsidRPr="00686CCF">
              <w:rPr>
                <w:rFonts w:hAnsi="ＭＳ 明朝" w:cs="MS-Mincho"/>
                <w:kern w:val="0"/>
                <w:szCs w:val="24"/>
              </w:rPr>
              <w:t xml:space="preserve"> </w:t>
            </w:r>
            <w:r w:rsidRPr="00686CCF">
              <w:rPr>
                <w:rFonts w:hAnsi="ＭＳ 明朝" w:cs="MS-Mincho" w:hint="eastAsia"/>
                <w:kern w:val="0"/>
                <w:szCs w:val="24"/>
              </w:rPr>
              <w:t>さぼることが多くなる</w:t>
            </w:r>
          </w:p>
          <w:p w:rsidR="00986605" w:rsidRPr="00686CCF" w:rsidRDefault="00986605" w:rsidP="006848F8">
            <w:pPr>
              <w:autoSpaceDE w:val="0"/>
              <w:autoSpaceDN w:val="0"/>
              <w:adjustRightInd w:val="0"/>
              <w:ind w:left="360" w:hangingChars="150" w:hanging="360"/>
              <w:jc w:val="left"/>
              <w:rPr>
                <w:rFonts w:hAnsi="ＭＳ 明朝" w:cs="MS-Gothic"/>
                <w:kern w:val="0"/>
                <w:szCs w:val="24"/>
              </w:rPr>
            </w:pPr>
            <w:r w:rsidRPr="00686CCF">
              <w:rPr>
                <w:rFonts w:hAnsi="ＭＳ 明朝" w:cs="MS-Mincho" w:hint="eastAsia"/>
                <w:kern w:val="0"/>
                <w:szCs w:val="24"/>
              </w:rPr>
              <w:t>※</w:t>
            </w:r>
            <w:r w:rsidRPr="00686CCF">
              <w:rPr>
                <w:rFonts w:hAnsi="ＭＳ 明朝" w:cs="MS-Mincho"/>
                <w:kern w:val="0"/>
                <w:szCs w:val="24"/>
              </w:rPr>
              <w:t xml:space="preserve"> </w:t>
            </w:r>
            <w:r w:rsidRPr="00686CCF">
              <w:rPr>
                <w:rFonts w:hAnsi="ＭＳ 明朝" w:cs="MS-Mincho" w:hint="eastAsia"/>
                <w:kern w:val="0"/>
                <w:szCs w:val="24"/>
              </w:rPr>
              <w:t>人の嫌がる仕事を一人でする</w:t>
            </w:r>
          </w:p>
        </w:tc>
      </w:tr>
      <w:tr w:rsidR="00986605" w:rsidTr="00B35046">
        <w:trPr>
          <w:trHeight w:val="1890"/>
        </w:trPr>
        <w:tc>
          <w:tcPr>
            <w:tcW w:w="1418" w:type="dxa"/>
            <w:tcBorders>
              <w:top w:val="dashSmallGap" w:sz="4" w:space="0" w:color="auto"/>
            </w:tcBorders>
            <w:vAlign w:val="center"/>
          </w:tcPr>
          <w:p w:rsidR="00986605" w:rsidRPr="00686CCF" w:rsidRDefault="00986605" w:rsidP="003D73B5">
            <w:pPr>
              <w:jc w:val="center"/>
              <w:rPr>
                <w:rFonts w:ascii="ＭＳ ゴシック" w:eastAsia="ＭＳ ゴシック" w:hAnsi="ＭＳ ゴシック" w:cs="MS-Gothic"/>
                <w:kern w:val="0"/>
                <w:szCs w:val="24"/>
              </w:rPr>
            </w:pPr>
            <w:r w:rsidRPr="003D73B5">
              <w:rPr>
                <w:rFonts w:ascii="ＭＳ ゴシック" w:eastAsia="ＭＳ ゴシック" w:hAnsi="ＭＳ ゴシック" w:cs="MS-Gothic" w:hint="eastAsia"/>
                <w:spacing w:val="120"/>
                <w:kern w:val="0"/>
                <w:szCs w:val="24"/>
                <w:fitText w:val="1200" w:id="577465607"/>
              </w:rPr>
              <w:t>放課</w:t>
            </w:r>
            <w:r w:rsidRPr="003D73B5">
              <w:rPr>
                <w:rFonts w:ascii="ＭＳ ゴシック" w:eastAsia="ＭＳ ゴシック" w:hAnsi="ＭＳ ゴシック" w:cs="MS-Gothic" w:hint="eastAsia"/>
                <w:kern w:val="0"/>
                <w:szCs w:val="24"/>
                <w:fitText w:val="1200" w:id="577465607"/>
              </w:rPr>
              <w:t>後</w:t>
            </w:r>
          </w:p>
        </w:tc>
        <w:tc>
          <w:tcPr>
            <w:tcW w:w="3685" w:type="dxa"/>
            <w:tcBorders>
              <w:top w:val="dashSmallGap" w:sz="4" w:space="0" w:color="auto"/>
              <w:right w:val="dotted" w:sz="4" w:space="0" w:color="595959" w:themeColor="text1" w:themeTint="A6"/>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衣服が汚れたり髪が乱れたりしている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顔</w:t>
            </w:r>
            <w:r w:rsidRPr="003D73B5">
              <w:rPr>
                <w:rFonts w:ascii="ＭＳ Ｐ明朝" w:eastAsia="ＭＳ Ｐ明朝" w:hAnsi="ＭＳ Ｐ明朝" w:cs="MS-Mincho" w:hint="eastAsia"/>
                <w:kern w:val="0"/>
                <w:szCs w:val="24"/>
              </w:rPr>
              <w:t>にすり</w:t>
            </w:r>
            <w:r w:rsidRPr="00686CCF">
              <w:rPr>
                <w:rFonts w:hAnsi="ＭＳ 明朝" w:cs="MS-Mincho" w:hint="eastAsia"/>
                <w:kern w:val="0"/>
                <w:szCs w:val="24"/>
              </w:rPr>
              <w:t>傷や鼻血の跡がある</w:t>
            </w:r>
          </w:p>
          <w:p w:rsidR="00986605" w:rsidRPr="00686CCF" w:rsidRDefault="00986605" w:rsidP="006848F8">
            <w:pPr>
              <w:autoSpaceDE w:val="0"/>
              <w:autoSpaceDN w:val="0"/>
              <w:adjustRightInd w:val="0"/>
              <w:ind w:left="360" w:hangingChars="150" w:hanging="360"/>
              <w:jc w:val="left"/>
              <w:rPr>
                <w:rFonts w:hAnsi="ＭＳ 明朝" w:cs="MS-Gothic"/>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急いで一人で帰宅する</w:t>
            </w:r>
          </w:p>
        </w:tc>
        <w:tc>
          <w:tcPr>
            <w:tcW w:w="3916" w:type="dxa"/>
            <w:tcBorders>
              <w:top w:val="dashSmallGap" w:sz="4" w:space="0" w:color="auto"/>
              <w:left w:val="dotted" w:sz="4" w:space="0" w:color="595959" w:themeColor="text1" w:themeTint="A6"/>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用事がないのに学校に残っている日がある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部活動に参加しなくなる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Mincho" w:hint="eastAsia"/>
                <w:kern w:val="0"/>
                <w:szCs w:val="24"/>
              </w:rPr>
              <w:t>※</w:t>
            </w:r>
            <w:r w:rsidRPr="00686CCF">
              <w:rPr>
                <w:rFonts w:hAnsi="ＭＳ 明朝" w:cs="MS-Mincho"/>
                <w:kern w:val="0"/>
                <w:szCs w:val="24"/>
              </w:rPr>
              <w:t xml:space="preserve"> </w:t>
            </w:r>
            <w:r w:rsidRPr="00686CCF">
              <w:rPr>
                <w:rFonts w:hAnsi="ＭＳ 明朝" w:cs="MS-Mincho" w:hint="eastAsia"/>
                <w:kern w:val="0"/>
                <w:szCs w:val="24"/>
              </w:rPr>
              <w:t>他の子の荷物を持って帰る</w:t>
            </w:r>
          </w:p>
        </w:tc>
      </w:tr>
    </w:tbl>
    <w:p w:rsidR="00986605" w:rsidRDefault="00986605" w:rsidP="00986605">
      <w:pPr>
        <w:ind w:firstLineChars="100" w:firstLine="240"/>
      </w:pPr>
    </w:p>
    <w:p w:rsidR="003D73B5" w:rsidRDefault="00BE04A9" w:rsidP="003D73B5">
      <w:pPr>
        <w:ind w:leftChars="400" w:left="960"/>
        <w:rPr>
          <w:rFonts w:ascii="ＭＳ ゴシック" w:eastAsia="ＭＳ ゴシック" w:hAnsi="ＭＳ ゴシック"/>
        </w:rPr>
      </w:pPr>
      <w:r w:rsidRPr="000E7CFA">
        <w:rPr>
          <w:rFonts w:ascii="ＭＳ ゴシック" w:eastAsia="ＭＳ ゴシック" w:hAnsi="ＭＳ ゴシック" w:hint="eastAsia"/>
        </w:rPr>
        <w:t>○　いじめを行っている</w:t>
      </w:r>
      <w:r w:rsidR="00606561">
        <w:rPr>
          <w:rFonts w:ascii="ＭＳ ゴシック" w:eastAsia="ＭＳ ゴシック" w:hAnsi="ＭＳ ゴシック" w:hint="eastAsia"/>
        </w:rPr>
        <w:t>児童・生徒</w:t>
      </w:r>
      <w:r w:rsidR="003D73B5" w:rsidRPr="000E7CFA">
        <w:rPr>
          <w:rFonts w:ascii="ＭＳ ゴシック" w:eastAsia="ＭＳ ゴシック" w:hAnsi="ＭＳ ゴシック" w:hint="eastAsia"/>
        </w:rPr>
        <w:t>が学校</w:t>
      </w:r>
      <w:r w:rsidR="003D73B5">
        <w:rPr>
          <w:rFonts w:ascii="ＭＳ ゴシック" w:eastAsia="ＭＳ ゴシック" w:hAnsi="ＭＳ ゴシック" w:hint="eastAsia"/>
        </w:rPr>
        <w:t>で出すサイン</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3583"/>
        <w:gridCol w:w="3805"/>
      </w:tblGrid>
      <w:tr w:rsidR="003D73B5" w:rsidTr="006848F8">
        <w:tc>
          <w:tcPr>
            <w:tcW w:w="1418" w:type="dxa"/>
          </w:tcPr>
          <w:p w:rsidR="003D73B5" w:rsidRDefault="003D73B5" w:rsidP="006848F8">
            <w:r w:rsidRPr="003D73B5">
              <w:rPr>
                <w:rFonts w:hint="eastAsia"/>
                <w:kern w:val="0"/>
                <w:fitText w:val="1200" w:id="578614784"/>
              </w:rPr>
              <w:t>発見の機会</w:t>
            </w:r>
          </w:p>
        </w:tc>
        <w:tc>
          <w:tcPr>
            <w:tcW w:w="7601" w:type="dxa"/>
            <w:gridSpan w:val="2"/>
          </w:tcPr>
          <w:p w:rsidR="003D73B5" w:rsidRDefault="003D73B5" w:rsidP="006848F8">
            <w:pPr>
              <w:jc w:val="center"/>
            </w:pPr>
            <w:r>
              <w:rPr>
                <w:rFonts w:hint="eastAsia"/>
              </w:rPr>
              <w:t>観察の視点（特に、変化が見られる点）</w:t>
            </w:r>
          </w:p>
        </w:tc>
      </w:tr>
      <w:tr w:rsidR="003D73B5" w:rsidTr="00B35046">
        <w:trPr>
          <w:trHeight w:val="2409"/>
        </w:trPr>
        <w:tc>
          <w:tcPr>
            <w:tcW w:w="1418" w:type="dxa"/>
            <w:tcBorders>
              <w:bottom w:val="dashSmallGap" w:sz="4" w:space="0" w:color="auto"/>
            </w:tcBorders>
            <w:vAlign w:val="center"/>
          </w:tcPr>
          <w:p w:rsidR="003D73B5" w:rsidRPr="00686CCF" w:rsidRDefault="003D73B5" w:rsidP="003D73B5">
            <w:pPr>
              <w:jc w:val="distribute"/>
              <w:rPr>
                <w:rFonts w:ascii="ＭＳ ゴシック" w:eastAsia="ＭＳ ゴシック" w:hAnsi="ＭＳ ゴシック"/>
              </w:rPr>
            </w:pPr>
            <w:r>
              <w:rPr>
                <w:rFonts w:ascii="ＭＳ ゴシック" w:eastAsia="ＭＳ ゴシック" w:hAnsi="ＭＳ ゴシック" w:hint="eastAsia"/>
              </w:rPr>
              <w:t>授業中</w:t>
            </w:r>
          </w:p>
        </w:tc>
        <w:tc>
          <w:tcPr>
            <w:tcW w:w="3685" w:type="dxa"/>
            <w:tcBorders>
              <w:bottom w:val="dashSmallGap" w:sz="4" w:space="0" w:color="auto"/>
              <w:right w:val="dotted" w:sz="4" w:space="0" w:color="595959" w:themeColor="text1" w:themeTint="A6"/>
            </w:tcBorders>
          </w:tcPr>
          <w:p w:rsidR="003D73B5" w:rsidRDefault="003D73B5" w:rsidP="003D73B5">
            <w:pPr>
              <w:autoSpaceDE w:val="0"/>
              <w:autoSpaceDN w:val="0"/>
              <w:adjustRightInd w:val="0"/>
              <w:ind w:left="360" w:hangingChars="150" w:hanging="360"/>
              <w:jc w:val="left"/>
            </w:pPr>
            <w:r>
              <w:rPr>
                <w:rFonts w:hint="eastAsia"/>
              </w:rPr>
              <w:t xml:space="preserve">○ </w:t>
            </w:r>
            <w:r w:rsidR="00922BF6">
              <w:rPr>
                <w:rFonts w:hint="eastAsia"/>
              </w:rPr>
              <w:t>文具等</w:t>
            </w:r>
            <w:r>
              <w:rPr>
                <w:rFonts w:hint="eastAsia"/>
              </w:rPr>
              <w:t>を本人の許可もないのに勝手に使っている</w:t>
            </w:r>
          </w:p>
          <w:p w:rsidR="003D73B5" w:rsidRDefault="003D73B5" w:rsidP="003D73B5">
            <w:pPr>
              <w:autoSpaceDE w:val="0"/>
              <w:autoSpaceDN w:val="0"/>
              <w:adjustRightInd w:val="0"/>
              <w:ind w:left="360" w:hangingChars="150" w:hanging="360"/>
              <w:jc w:val="left"/>
            </w:pPr>
            <w:r>
              <w:rPr>
                <w:rFonts w:hint="eastAsia"/>
              </w:rPr>
              <w:t xml:space="preserve">○ </w:t>
            </w:r>
            <w:r w:rsidR="00922BF6">
              <w:rPr>
                <w:rFonts w:hint="eastAsia"/>
              </w:rPr>
              <w:t>プリント等</w:t>
            </w:r>
            <w:r>
              <w:rPr>
                <w:rFonts w:hint="eastAsia"/>
              </w:rPr>
              <w:t>の配布物をわざと配らなかったり、床に落としたりする</w:t>
            </w:r>
          </w:p>
          <w:p w:rsidR="003D73B5" w:rsidRPr="003D73B5" w:rsidRDefault="003D73B5" w:rsidP="003D73B5">
            <w:pPr>
              <w:autoSpaceDE w:val="0"/>
              <w:autoSpaceDN w:val="0"/>
              <w:adjustRightInd w:val="0"/>
              <w:ind w:left="480" w:hangingChars="200" w:hanging="480"/>
              <w:jc w:val="left"/>
            </w:pPr>
            <w:r>
              <w:rPr>
                <w:rFonts w:hint="eastAsia"/>
              </w:rPr>
              <w:t>○ 自分の宿題をやらせている</w:t>
            </w:r>
          </w:p>
        </w:tc>
        <w:tc>
          <w:tcPr>
            <w:tcW w:w="3916" w:type="dxa"/>
            <w:tcBorders>
              <w:left w:val="dotted" w:sz="4" w:space="0" w:color="595959" w:themeColor="text1" w:themeTint="A6"/>
              <w:bottom w:val="dashSmallGap" w:sz="4" w:space="0" w:color="auto"/>
            </w:tcBorders>
          </w:tcPr>
          <w:p w:rsidR="003D73B5" w:rsidRDefault="003D73B5" w:rsidP="003D73B5">
            <w:pPr>
              <w:autoSpaceDE w:val="0"/>
              <w:autoSpaceDN w:val="0"/>
              <w:adjustRightInd w:val="0"/>
              <w:ind w:left="360" w:hangingChars="150" w:hanging="360"/>
              <w:jc w:val="left"/>
            </w:pPr>
            <w:r>
              <w:rPr>
                <w:rFonts w:hint="eastAsia"/>
              </w:rPr>
              <w:t>○ 指名されただけで目配りし、嘲笑する</w:t>
            </w:r>
          </w:p>
          <w:p w:rsidR="003D73B5" w:rsidRDefault="003D73B5" w:rsidP="003D73B5">
            <w:pPr>
              <w:autoSpaceDE w:val="0"/>
              <w:autoSpaceDN w:val="0"/>
              <w:adjustRightInd w:val="0"/>
              <w:ind w:left="360" w:hangingChars="150" w:hanging="360"/>
              <w:jc w:val="left"/>
            </w:pPr>
            <w:r>
              <w:rPr>
                <w:rFonts w:hint="eastAsia"/>
              </w:rPr>
              <w:t>○ 後ろからイスを蹴ったり、文具等で身体を</w:t>
            </w:r>
            <w:r w:rsidRPr="003D73B5">
              <w:rPr>
                <w:rFonts w:ascii="ＭＳ Ｐ明朝" w:eastAsia="ＭＳ Ｐ明朝" w:hAnsi="ＭＳ Ｐ明朝" w:hint="eastAsia"/>
              </w:rPr>
              <w:t>つついたり</w:t>
            </w:r>
            <w:r>
              <w:rPr>
                <w:rFonts w:hint="eastAsia"/>
              </w:rPr>
              <w:t>している</w:t>
            </w:r>
          </w:p>
          <w:p w:rsidR="003D73B5" w:rsidRPr="003D73B5" w:rsidRDefault="003D73B5" w:rsidP="003D73B5">
            <w:pPr>
              <w:autoSpaceDE w:val="0"/>
              <w:autoSpaceDN w:val="0"/>
              <w:adjustRightInd w:val="0"/>
              <w:ind w:left="360" w:hangingChars="150" w:hanging="360"/>
              <w:jc w:val="left"/>
            </w:pPr>
            <w:r>
              <w:rPr>
                <w:rFonts w:hint="eastAsia"/>
              </w:rPr>
              <w:t>○ 授業の後片付けを押しつけている</w:t>
            </w:r>
          </w:p>
        </w:tc>
      </w:tr>
      <w:tr w:rsidR="003D73B5" w:rsidTr="00B35046">
        <w:trPr>
          <w:trHeight w:val="1825"/>
        </w:trPr>
        <w:tc>
          <w:tcPr>
            <w:tcW w:w="1418" w:type="dxa"/>
            <w:tcBorders>
              <w:top w:val="dashSmallGap" w:sz="4" w:space="0" w:color="auto"/>
              <w:bottom w:val="dashSmallGap" w:sz="4" w:space="0" w:color="auto"/>
            </w:tcBorders>
            <w:vAlign w:val="center"/>
          </w:tcPr>
          <w:p w:rsidR="003D73B5" w:rsidRPr="00686CCF" w:rsidRDefault="003D73B5" w:rsidP="003D73B5">
            <w:pPr>
              <w:jc w:val="distribute"/>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休み時間</w:t>
            </w:r>
          </w:p>
        </w:tc>
        <w:tc>
          <w:tcPr>
            <w:tcW w:w="3685" w:type="dxa"/>
            <w:tcBorders>
              <w:top w:val="dashSmallGap" w:sz="4" w:space="0" w:color="auto"/>
              <w:bottom w:val="dashSmallGap" w:sz="4" w:space="0" w:color="auto"/>
              <w:right w:val="dotted" w:sz="4" w:space="0" w:color="595959" w:themeColor="text1" w:themeTint="A6"/>
            </w:tcBorders>
          </w:tcPr>
          <w:p w:rsid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嫌なことを言わせたり、触らせたりしている</w:t>
            </w:r>
          </w:p>
          <w:p w:rsidR="003D73B5" w:rsidRP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sidRPr="003D73B5">
              <w:rPr>
                <w:rFonts w:ascii="ＭＳ Ｐ明朝" w:eastAsia="ＭＳ Ｐ明朝" w:hAnsi="ＭＳ Ｐ明朝" w:cs="MS-Gothic" w:hint="eastAsia"/>
                <w:kern w:val="0"/>
                <w:szCs w:val="24"/>
              </w:rPr>
              <w:t>けんかす</w:t>
            </w:r>
            <w:r w:rsidRPr="00BE04A9">
              <w:rPr>
                <w:rFonts w:hAnsi="ＭＳ 明朝" w:cs="MS-Gothic" w:hint="eastAsia"/>
                <w:kern w:val="0"/>
                <w:szCs w:val="24"/>
              </w:rPr>
              <w:t>るよう</w:t>
            </w:r>
            <w:r>
              <w:rPr>
                <w:rFonts w:hAnsi="ＭＳ 明朝" w:cs="MS-Gothic" w:hint="eastAsia"/>
                <w:kern w:val="0"/>
                <w:szCs w:val="24"/>
              </w:rPr>
              <w:t>仕向けている</w:t>
            </w:r>
          </w:p>
        </w:tc>
        <w:tc>
          <w:tcPr>
            <w:tcW w:w="3916" w:type="dxa"/>
            <w:tcBorders>
              <w:top w:val="dashSmallGap" w:sz="4" w:space="0" w:color="auto"/>
              <w:left w:val="dotted" w:sz="4" w:space="0" w:color="595959" w:themeColor="text1" w:themeTint="A6"/>
              <w:bottom w:val="dashSmallGap" w:sz="4" w:space="0" w:color="auto"/>
            </w:tcBorders>
          </w:tcPr>
          <w:p w:rsidR="003D73B5" w:rsidRDefault="00922BF6"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移動の際等</w:t>
            </w:r>
            <w:r w:rsidR="003D73B5">
              <w:rPr>
                <w:rFonts w:hAnsi="ＭＳ 明朝" w:cs="MS-Gothic" w:hint="eastAsia"/>
                <w:kern w:val="0"/>
                <w:szCs w:val="24"/>
              </w:rPr>
              <w:t>、自分の道具を持たせている</w:t>
            </w:r>
          </w:p>
          <w:p w:rsidR="003D73B5" w:rsidRP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平気で蹴ったり、殴ったりしている</w:t>
            </w:r>
          </w:p>
        </w:tc>
      </w:tr>
      <w:tr w:rsidR="003D73B5" w:rsidTr="00B35046">
        <w:trPr>
          <w:trHeight w:val="1837"/>
        </w:trPr>
        <w:tc>
          <w:tcPr>
            <w:tcW w:w="1418" w:type="dxa"/>
            <w:tcBorders>
              <w:top w:val="dashSmallGap" w:sz="4" w:space="0" w:color="auto"/>
              <w:bottom w:val="dashSmallGap" w:sz="4" w:space="0" w:color="auto"/>
            </w:tcBorders>
            <w:vAlign w:val="center"/>
          </w:tcPr>
          <w:p w:rsidR="003D73B5" w:rsidRPr="00686CCF" w:rsidRDefault="003D73B5" w:rsidP="003D73B5">
            <w:pPr>
              <w:jc w:val="distribute"/>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給食時間</w:t>
            </w:r>
          </w:p>
        </w:tc>
        <w:tc>
          <w:tcPr>
            <w:tcW w:w="3685" w:type="dxa"/>
            <w:tcBorders>
              <w:top w:val="dashSmallGap" w:sz="4" w:space="0" w:color="auto"/>
              <w:bottom w:val="dashSmallGap" w:sz="4" w:space="0" w:color="auto"/>
              <w:right w:val="dotted" w:sz="4" w:space="0" w:color="595959" w:themeColor="text1" w:themeTint="A6"/>
            </w:tcBorders>
          </w:tcPr>
          <w:p w:rsid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配膳させたり、後片付けさせたりしている</w:t>
            </w:r>
          </w:p>
          <w:p w:rsidR="003D73B5" w:rsidRP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自分の嫌いな食べ物を押しつける</w:t>
            </w:r>
          </w:p>
        </w:tc>
        <w:tc>
          <w:tcPr>
            <w:tcW w:w="3916" w:type="dxa"/>
            <w:tcBorders>
              <w:top w:val="dashSmallGap" w:sz="4" w:space="0" w:color="auto"/>
              <w:left w:val="dotted" w:sz="4" w:space="0" w:color="595959" w:themeColor="text1" w:themeTint="A6"/>
              <w:bottom w:val="dashSmallGap" w:sz="4" w:space="0" w:color="auto"/>
            </w:tcBorders>
          </w:tcPr>
          <w:p w:rsidR="003D73B5" w:rsidRP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自分の好きな食べものを無理矢理奪う</w:t>
            </w:r>
          </w:p>
        </w:tc>
      </w:tr>
      <w:tr w:rsidR="003D73B5" w:rsidTr="00B35046">
        <w:trPr>
          <w:trHeight w:val="1268"/>
        </w:trPr>
        <w:tc>
          <w:tcPr>
            <w:tcW w:w="1418" w:type="dxa"/>
            <w:tcBorders>
              <w:top w:val="dashSmallGap" w:sz="4" w:space="0" w:color="auto"/>
              <w:bottom w:val="dashSmallGap" w:sz="4" w:space="0" w:color="auto"/>
            </w:tcBorders>
            <w:vAlign w:val="center"/>
          </w:tcPr>
          <w:p w:rsidR="003D73B5" w:rsidRPr="00686CCF" w:rsidRDefault="003D73B5" w:rsidP="003D73B5">
            <w:pPr>
              <w:jc w:val="distribute"/>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清掃時</w:t>
            </w:r>
          </w:p>
        </w:tc>
        <w:tc>
          <w:tcPr>
            <w:tcW w:w="3685" w:type="dxa"/>
            <w:tcBorders>
              <w:top w:val="dashSmallGap" w:sz="4" w:space="0" w:color="auto"/>
              <w:bottom w:val="dashSmallGap" w:sz="4" w:space="0" w:color="auto"/>
              <w:right w:val="dotted" w:sz="4" w:space="0" w:color="595959" w:themeColor="text1" w:themeTint="A6"/>
            </w:tcBorders>
          </w:tcPr>
          <w:p w:rsidR="003D73B5" w:rsidRDefault="003D73B5" w:rsidP="003D73B5">
            <w:pPr>
              <w:pStyle w:val="a9"/>
              <w:numPr>
                <w:ilvl w:val="0"/>
                <w:numId w:val="2"/>
              </w:numPr>
              <w:autoSpaceDE w:val="0"/>
              <w:autoSpaceDN w:val="0"/>
              <w:adjustRightInd w:val="0"/>
              <w:ind w:leftChars="0"/>
              <w:jc w:val="left"/>
              <w:rPr>
                <w:rFonts w:hAnsi="ＭＳ 明朝" w:cs="MS-Mincho"/>
                <w:kern w:val="0"/>
                <w:szCs w:val="24"/>
              </w:rPr>
            </w:pPr>
            <w:r>
              <w:rPr>
                <w:rFonts w:hAnsi="ＭＳ 明朝" w:cs="MS-Mincho" w:hint="eastAsia"/>
                <w:kern w:val="0"/>
                <w:szCs w:val="24"/>
              </w:rPr>
              <w:t>雑巾がけばかりさせている</w:t>
            </w:r>
          </w:p>
          <w:p w:rsidR="003D73B5" w:rsidRPr="003D73B5" w:rsidRDefault="003D73B5" w:rsidP="003D73B5">
            <w:pPr>
              <w:pStyle w:val="a9"/>
              <w:numPr>
                <w:ilvl w:val="0"/>
                <w:numId w:val="2"/>
              </w:numPr>
              <w:autoSpaceDE w:val="0"/>
              <w:autoSpaceDN w:val="0"/>
              <w:adjustRightInd w:val="0"/>
              <w:ind w:leftChars="0"/>
              <w:jc w:val="left"/>
              <w:rPr>
                <w:rFonts w:hAnsi="ＭＳ 明朝" w:cs="MS-Mincho"/>
                <w:kern w:val="0"/>
                <w:szCs w:val="24"/>
              </w:rPr>
            </w:pPr>
            <w:r>
              <w:rPr>
                <w:rFonts w:hAnsi="ＭＳ 明朝" w:cs="MS-Mincho" w:hint="eastAsia"/>
                <w:kern w:val="0"/>
                <w:szCs w:val="24"/>
              </w:rPr>
              <w:t>雑巾を絞らせている</w:t>
            </w:r>
          </w:p>
        </w:tc>
        <w:tc>
          <w:tcPr>
            <w:tcW w:w="3916" w:type="dxa"/>
            <w:tcBorders>
              <w:top w:val="dashSmallGap" w:sz="4" w:space="0" w:color="auto"/>
              <w:left w:val="dotted" w:sz="4" w:space="0" w:color="595959" w:themeColor="text1" w:themeTint="A6"/>
              <w:bottom w:val="dashSmallGap" w:sz="4" w:space="0" w:color="auto"/>
            </w:tcBorders>
          </w:tcPr>
          <w:p w:rsidR="003D73B5" w:rsidRP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机をわざと倒したり、机の中のものを落としたりする</w:t>
            </w:r>
          </w:p>
        </w:tc>
      </w:tr>
      <w:tr w:rsidR="003D73B5" w:rsidTr="00B35046">
        <w:trPr>
          <w:trHeight w:val="1116"/>
        </w:trPr>
        <w:tc>
          <w:tcPr>
            <w:tcW w:w="1418" w:type="dxa"/>
            <w:tcBorders>
              <w:top w:val="dashSmallGap" w:sz="4" w:space="0" w:color="auto"/>
              <w:bottom w:val="single" w:sz="4" w:space="0" w:color="auto"/>
            </w:tcBorders>
            <w:vAlign w:val="center"/>
          </w:tcPr>
          <w:p w:rsidR="003D73B5" w:rsidRDefault="003D73B5" w:rsidP="003D73B5">
            <w:pPr>
              <w:jc w:val="distribute"/>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放課後</w:t>
            </w:r>
          </w:p>
        </w:tc>
        <w:tc>
          <w:tcPr>
            <w:tcW w:w="3685" w:type="dxa"/>
            <w:tcBorders>
              <w:top w:val="dashSmallGap" w:sz="4" w:space="0" w:color="auto"/>
              <w:bottom w:val="single" w:sz="4" w:space="0" w:color="auto"/>
              <w:right w:val="dotted" w:sz="4" w:space="0" w:color="595959" w:themeColor="text1" w:themeTint="A6"/>
            </w:tcBorders>
          </w:tcPr>
          <w:p w:rsidR="003D73B5" w:rsidRP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自分の用事に付き合わせる</w:t>
            </w:r>
          </w:p>
        </w:tc>
        <w:tc>
          <w:tcPr>
            <w:tcW w:w="3916" w:type="dxa"/>
            <w:tcBorders>
              <w:top w:val="dashSmallGap" w:sz="4" w:space="0" w:color="auto"/>
              <w:left w:val="dotted" w:sz="4" w:space="0" w:color="595959" w:themeColor="text1" w:themeTint="A6"/>
              <w:bottom w:val="single" w:sz="4" w:space="0" w:color="auto"/>
            </w:tcBorders>
          </w:tcPr>
          <w:p w:rsidR="003D73B5" w:rsidRPr="003D73B5" w:rsidRDefault="003D73B5" w:rsidP="003D73B5">
            <w:pPr>
              <w:pStyle w:val="a9"/>
              <w:numPr>
                <w:ilvl w:val="0"/>
                <w:numId w:val="2"/>
              </w:numPr>
              <w:autoSpaceDE w:val="0"/>
              <w:autoSpaceDN w:val="0"/>
              <w:adjustRightInd w:val="0"/>
              <w:ind w:leftChars="0"/>
              <w:jc w:val="left"/>
              <w:rPr>
                <w:rFonts w:hAnsi="ＭＳ 明朝" w:cs="MS-Gothic"/>
                <w:kern w:val="0"/>
                <w:szCs w:val="24"/>
              </w:rPr>
            </w:pPr>
            <w:r>
              <w:rPr>
                <w:rFonts w:hAnsi="ＭＳ 明朝" w:cs="MS-Gothic" w:hint="eastAsia"/>
                <w:kern w:val="0"/>
                <w:szCs w:val="24"/>
              </w:rPr>
              <w:t>違う部活動なのに待たせて一緒に帰る</w:t>
            </w:r>
          </w:p>
        </w:tc>
      </w:tr>
    </w:tbl>
    <w:p w:rsidR="003D73B5" w:rsidRDefault="003D73B5" w:rsidP="00986605">
      <w:pPr>
        <w:ind w:firstLineChars="100" w:firstLine="240"/>
      </w:pPr>
    </w:p>
    <w:p w:rsidR="003D73B5" w:rsidRDefault="003D73B5" w:rsidP="00986605">
      <w:pPr>
        <w:ind w:firstLineChars="100" w:firstLine="240"/>
      </w:pPr>
    </w:p>
    <w:p w:rsidR="003D73B5" w:rsidRDefault="003D73B5" w:rsidP="00986605">
      <w:pPr>
        <w:ind w:firstLineChars="100" w:firstLine="240"/>
      </w:pPr>
    </w:p>
    <w:p w:rsidR="003D73B5" w:rsidRDefault="003D73B5" w:rsidP="00986605">
      <w:pPr>
        <w:ind w:firstLineChars="100" w:firstLine="240"/>
      </w:pPr>
    </w:p>
    <w:p w:rsidR="003D73B5" w:rsidRDefault="003D73B5" w:rsidP="00986605">
      <w:pPr>
        <w:ind w:firstLineChars="100" w:firstLine="240"/>
      </w:pPr>
    </w:p>
    <w:p w:rsidR="00986605" w:rsidRPr="000E7CFA" w:rsidRDefault="00986605" w:rsidP="00986605">
      <w:pPr>
        <w:ind w:firstLineChars="300" w:firstLine="720"/>
        <w:rPr>
          <w:rFonts w:ascii="ＭＳ ゴシック" w:eastAsia="ＭＳ ゴシック" w:hAnsi="ＭＳ ゴシック"/>
        </w:rPr>
      </w:pPr>
      <w:r w:rsidRPr="000E7CFA">
        <w:rPr>
          <w:rFonts w:ascii="ＭＳ ゴシック" w:eastAsia="ＭＳ ゴシック" w:hAnsi="ＭＳ ゴシック" w:cs="MS-Mincho" w:hint="eastAsia"/>
          <w:kern w:val="0"/>
          <w:szCs w:val="24"/>
        </w:rPr>
        <w:lastRenderedPageBreak/>
        <w:t>＜</w:t>
      </w:r>
      <w:r w:rsidRPr="000E7CFA">
        <w:rPr>
          <w:rFonts w:ascii="ＭＳ ゴシック" w:eastAsia="ＭＳ ゴシック" w:hAnsi="ＭＳ ゴシック" w:cs="MS-Gothic" w:hint="eastAsia"/>
          <w:kern w:val="0"/>
          <w:szCs w:val="24"/>
        </w:rPr>
        <w:t>注意しなければならない</w:t>
      </w:r>
      <w:r w:rsidR="00606561">
        <w:rPr>
          <w:rFonts w:ascii="ＭＳ ゴシック" w:eastAsia="ＭＳ ゴシック" w:hAnsi="ＭＳ ゴシック" w:cs="MS-Gothic" w:hint="eastAsia"/>
          <w:kern w:val="0"/>
          <w:szCs w:val="24"/>
        </w:rPr>
        <w:t>児童・生徒</w:t>
      </w:r>
      <w:r w:rsidRPr="000E7CFA">
        <w:rPr>
          <w:rFonts w:ascii="ＭＳ ゴシック" w:eastAsia="ＭＳ ゴシック" w:hAnsi="ＭＳ ゴシック" w:cs="MS-Gothic" w:hint="eastAsia"/>
          <w:kern w:val="0"/>
          <w:szCs w:val="24"/>
        </w:rPr>
        <w:t>の様子</w:t>
      </w:r>
      <w:r w:rsidRPr="000E7CFA">
        <w:rPr>
          <w:rFonts w:ascii="ＭＳ ゴシック" w:eastAsia="ＭＳ ゴシック" w:hAnsi="ＭＳ ゴシック" w:cs="MS-Mincho" w:hint="eastAsia"/>
          <w:kern w:val="0"/>
          <w:szCs w:val="24"/>
        </w:rPr>
        <w:t>＞</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7"/>
        <w:gridCol w:w="3583"/>
        <w:gridCol w:w="3805"/>
      </w:tblGrid>
      <w:tr w:rsidR="00986605" w:rsidRPr="000E7CFA" w:rsidTr="006848F8">
        <w:tc>
          <w:tcPr>
            <w:tcW w:w="1418" w:type="dxa"/>
            <w:tcBorders>
              <w:top w:val="single" w:sz="6" w:space="0" w:color="auto"/>
              <w:left w:val="single" w:sz="6" w:space="0" w:color="auto"/>
              <w:right w:val="single" w:sz="6" w:space="0" w:color="auto"/>
            </w:tcBorders>
          </w:tcPr>
          <w:p w:rsidR="00986605" w:rsidRPr="000E7CFA" w:rsidRDefault="00986605" w:rsidP="006848F8">
            <w:r w:rsidRPr="000E7CFA">
              <w:rPr>
                <w:rFonts w:hint="eastAsia"/>
                <w:spacing w:val="120"/>
                <w:kern w:val="0"/>
                <w:fitText w:val="1200" w:id="577465608"/>
              </w:rPr>
              <w:t>様子</w:t>
            </w:r>
            <w:r w:rsidRPr="000E7CFA">
              <w:rPr>
                <w:rFonts w:hint="eastAsia"/>
                <w:kern w:val="0"/>
                <w:fitText w:val="1200" w:id="577465608"/>
              </w:rPr>
              <w:t>等</w:t>
            </w:r>
          </w:p>
        </w:tc>
        <w:tc>
          <w:tcPr>
            <w:tcW w:w="7601" w:type="dxa"/>
            <w:gridSpan w:val="2"/>
            <w:tcBorders>
              <w:top w:val="single" w:sz="6" w:space="0" w:color="auto"/>
              <w:left w:val="single" w:sz="6" w:space="0" w:color="auto"/>
              <w:right w:val="single" w:sz="6" w:space="0" w:color="auto"/>
            </w:tcBorders>
          </w:tcPr>
          <w:p w:rsidR="00986605" w:rsidRPr="000E7CFA" w:rsidRDefault="00986605" w:rsidP="006848F8">
            <w:pPr>
              <w:jc w:val="center"/>
            </w:pPr>
            <w:r w:rsidRPr="000E7CFA">
              <w:rPr>
                <w:rFonts w:hint="eastAsia"/>
              </w:rPr>
              <w:t>観察の視点（特に、変化が見られる点）</w:t>
            </w:r>
          </w:p>
        </w:tc>
      </w:tr>
      <w:tr w:rsidR="00986605" w:rsidRPr="00B50AFF" w:rsidTr="00B35046">
        <w:trPr>
          <w:trHeight w:val="1068"/>
        </w:trPr>
        <w:tc>
          <w:tcPr>
            <w:tcW w:w="1418" w:type="dxa"/>
            <w:tcBorders>
              <w:left w:val="single" w:sz="6" w:space="0" w:color="auto"/>
              <w:bottom w:val="dashSmallGap" w:sz="4" w:space="0" w:color="auto"/>
            </w:tcBorders>
          </w:tcPr>
          <w:p w:rsidR="00986605" w:rsidRPr="00686CCF" w:rsidRDefault="00986605" w:rsidP="006848F8">
            <w:pPr>
              <w:rPr>
                <w:rFonts w:ascii="ＭＳ ゴシック" w:eastAsia="ＭＳ ゴシック" w:hAnsi="ＭＳ ゴシック"/>
              </w:rPr>
            </w:pPr>
            <w:r w:rsidRPr="003D73B5">
              <w:rPr>
                <w:rFonts w:ascii="ＭＳ ゴシック" w:eastAsia="ＭＳ ゴシック" w:hAnsi="ＭＳ ゴシック" w:hint="eastAsia"/>
                <w:kern w:val="0"/>
                <w:fitText w:val="1200" w:id="577465609"/>
              </w:rPr>
              <w:t>動作や表情</w:t>
            </w:r>
          </w:p>
        </w:tc>
        <w:tc>
          <w:tcPr>
            <w:tcW w:w="3685" w:type="dxa"/>
            <w:tcBorders>
              <w:bottom w:val="dashSmallGap" w:sz="4" w:space="0" w:color="auto"/>
              <w:right w:val="dotted" w:sz="4" w:space="0" w:color="595959" w:themeColor="text1" w:themeTint="A6"/>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活気がなく</w:t>
            </w:r>
            <w:r w:rsidRPr="003D73B5">
              <w:rPr>
                <w:rFonts w:ascii="ＭＳ Ｐ明朝" w:eastAsia="ＭＳ Ｐ明朝" w:hAnsi="ＭＳ Ｐ明朝" w:cs="MS-Mincho" w:hint="eastAsia"/>
                <w:kern w:val="0"/>
                <w:szCs w:val="24"/>
              </w:rPr>
              <w:t>、おどおどしている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寂しそうな暗い表情をする</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手遊び等が多くなる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独り言を言ったり急に大声を出したりする</w:t>
            </w:r>
          </w:p>
        </w:tc>
        <w:tc>
          <w:tcPr>
            <w:tcW w:w="3916" w:type="dxa"/>
            <w:tcBorders>
              <w:left w:val="dotted" w:sz="4" w:space="0" w:color="595959" w:themeColor="text1" w:themeTint="A6"/>
              <w:bottom w:val="dashSmallGap" w:sz="4" w:space="0" w:color="auto"/>
              <w:right w:val="single" w:sz="6" w:space="0" w:color="auto"/>
            </w:tcBorders>
          </w:tcPr>
          <w:p w:rsidR="00986605" w:rsidRPr="00686CCF" w:rsidRDefault="00986605" w:rsidP="006848F8">
            <w:pPr>
              <w:autoSpaceDE w:val="0"/>
              <w:autoSpaceDN w:val="0"/>
              <w:adjustRightInd w:val="0"/>
              <w:ind w:left="240" w:hangingChars="100" w:hanging="24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視線を合わさない</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教師と話すとき不安な表情をする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委員を辞める等やる気を失う</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p>
          <w:p w:rsidR="00986605" w:rsidRPr="00686CCF" w:rsidRDefault="00986605" w:rsidP="006848F8">
            <w:pPr>
              <w:autoSpaceDE w:val="0"/>
              <w:autoSpaceDN w:val="0"/>
              <w:adjustRightInd w:val="0"/>
              <w:ind w:left="360" w:hangingChars="150" w:hanging="360"/>
              <w:jc w:val="left"/>
              <w:rPr>
                <w:rFonts w:hAnsi="ＭＳ 明朝"/>
              </w:rPr>
            </w:pPr>
            <w:r w:rsidRPr="00686CCF">
              <w:rPr>
                <w:rFonts w:hAnsi="ＭＳ 明朝" w:cs="MS-Mincho" w:hint="eastAsia"/>
                <w:kern w:val="0"/>
                <w:szCs w:val="24"/>
              </w:rPr>
              <w:t>※</w:t>
            </w:r>
            <w:r w:rsidRPr="00686CCF">
              <w:rPr>
                <w:rFonts w:hAnsi="ＭＳ 明朝" w:cs="MS-Mincho"/>
                <w:kern w:val="0"/>
                <w:szCs w:val="24"/>
              </w:rPr>
              <w:t xml:space="preserve"> </w:t>
            </w:r>
            <w:r w:rsidRPr="00686CCF">
              <w:rPr>
                <w:rFonts w:hAnsi="ＭＳ 明朝" w:cs="MS-Mincho" w:hint="eastAsia"/>
                <w:kern w:val="0"/>
                <w:szCs w:val="24"/>
              </w:rPr>
              <w:t>言葉遣いが荒れた感じになる</w:t>
            </w:r>
          </w:p>
        </w:tc>
      </w:tr>
      <w:tr w:rsidR="00986605" w:rsidRPr="00DD13EF" w:rsidTr="00B35046">
        <w:trPr>
          <w:trHeight w:val="1100"/>
        </w:trPr>
        <w:tc>
          <w:tcPr>
            <w:tcW w:w="1418" w:type="dxa"/>
            <w:tcBorders>
              <w:top w:val="dashSmallGap" w:sz="4" w:space="0" w:color="auto"/>
              <w:left w:val="single" w:sz="6" w:space="0" w:color="auto"/>
              <w:bottom w:val="dashSmallGap" w:sz="4" w:space="0" w:color="auto"/>
            </w:tcBorders>
          </w:tcPr>
          <w:p w:rsidR="00986605" w:rsidRPr="00686CCF" w:rsidRDefault="00986605" w:rsidP="006848F8">
            <w:pPr>
              <w:rPr>
                <w:rFonts w:ascii="ＭＳ ゴシック" w:eastAsia="ＭＳ ゴシック" w:hAnsi="ＭＳ ゴシック" w:cs="MS-Gothic"/>
                <w:kern w:val="0"/>
                <w:szCs w:val="24"/>
              </w:rPr>
            </w:pPr>
            <w:r w:rsidRPr="004C3BA5">
              <w:rPr>
                <w:rFonts w:ascii="ＭＳ ゴシック" w:eastAsia="ＭＳ ゴシック" w:hAnsi="ＭＳ ゴシック" w:cs="MS-Gothic" w:hint="eastAsia"/>
                <w:spacing w:val="30"/>
                <w:kern w:val="0"/>
                <w:szCs w:val="24"/>
                <w:fitText w:val="1200" w:id="577465610"/>
              </w:rPr>
              <w:t>持ち物や</w:t>
            </w:r>
          </w:p>
          <w:p w:rsidR="00986605" w:rsidRPr="00686CCF" w:rsidRDefault="00986605" w:rsidP="006848F8">
            <w:pPr>
              <w:rPr>
                <w:rFonts w:ascii="ＭＳ ゴシック" w:eastAsia="ＭＳ ゴシック" w:hAnsi="ＭＳ ゴシック" w:cs="MS-Gothic"/>
                <w:kern w:val="0"/>
                <w:szCs w:val="24"/>
              </w:rPr>
            </w:pPr>
            <w:r w:rsidRPr="00686CCF">
              <w:rPr>
                <w:rFonts w:ascii="ＭＳ ゴシック" w:eastAsia="ＭＳ ゴシック" w:hAnsi="ＭＳ ゴシック" w:cs="MS-Gothic" w:hint="eastAsia"/>
                <w:kern w:val="0"/>
                <w:szCs w:val="24"/>
              </w:rPr>
              <w:t>服</w:t>
            </w:r>
            <w:r w:rsidR="007967E8">
              <w:rPr>
                <w:rFonts w:ascii="ＭＳ ゴシック" w:eastAsia="ＭＳ ゴシック" w:hAnsi="ＭＳ ゴシック" w:cs="MS-Gothic" w:hint="eastAsia"/>
                <w:kern w:val="0"/>
                <w:szCs w:val="24"/>
              </w:rPr>
              <w:t xml:space="preserve"> </w:t>
            </w:r>
            <w:r w:rsidRPr="00686CCF">
              <w:rPr>
                <w:rFonts w:ascii="ＭＳ ゴシック" w:eastAsia="ＭＳ ゴシック" w:hAnsi="ＭＳ ゴシック" w:cs="MS-Gothic" w:hint="eastAsia"/>
                <w:kern w:val="0"/>
                <w:szCs w:val="24"/>
              </w:rPr>
              <w:t xml:space="preserve">装　　</w:t>
            </w:r>
          </w:p>
        </w:tc>
        <w:tc>
          <w:tcPr>
            <w:tcW w:w="3685" w:type="dxa"/>
            <w:tcBorders>
              <w:top w:val="dashSmallGap" w:sz="4" w:space="0" w:color="auto"/>
              <w:bottom w:val="dashSmallGap" w:sz="4" w:space="0" w:color="auto"/>
              <w:right w:val="dotted" w:sz="4" w:space="0" w:color="595959" w:themeColor="text1" w:themeTint="A6"/>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教科書等にいたずら書きされる</w:t>
            </w:r>
          </w:p>
          <w:p w:rsidR="00986605" w:rsidRPr="00686CCF" w:rsidRDefault="00986605" w:rsidP="006848F8">
            <w:pPr>
              <w:autoSpaceDE w:val="0"/>
              <w:autoSpaceDN w:val="0"/>
              <w:adjustRightInd w:val="0"/>
              <w:ind w:left="360" w:hangingChars="150" w:hanging="360"/>
              <w:jc w:val="left"/>
              <w:rPr>
                <w:rFonts w:hAnsi="ＭＳ 明朝" w:cs="MS-Gothic"/>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持ち物、靴、傘等を隠される</w:t>
            </w:r>
          </w:p>
        </w:tc>
        <w:tc>
          <w:tcPr>
            <w:tcW w:w="3916" w:type="dxa"/>
            <w:tcBorders>
              <w:top w:val="dashSmallGap" w:sz="4" w:space="0" w:color="auto"/>
              <w:left w:val="dotted" w:sz="4" w:space="0" w:color="595959" w:themeColor="text1" w:themeTint="A6"/>
              <w:bottom w:val="dashSmallGap" w:sz="4" w:space="0" w:color="auto"/>
              <w:right w:val="single" w:sz="6" w:space="0" w:color="auto"/>
            </w:tcBorders>
          </w:tcPr>
          <w:p w:rsidR="00986605"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刃物等、危険な物を所持する</w:t>
            </w:r>
          </w:p>
          <w:p w:rsidR="00922BF6" w:rsidRPr="00686CCF" w:rsidRDefault="00922BF6" w:rsidP="006848F8">
            <w:pPr>
              <w:autoSpaceDE w:val="0"/>
              <w:autoSpaceDN w:val="0"/>
              <w:adjustRightInd w:val="0"/>
              <w:ind w:left="360" w:hangingChars="150" w:hanging="360"/>
              <w:jc w:val="left"/>
              <w:rPr>
                <w:rFonts w:hAnsi="ＭＳ 明朝" w:cs="MS-Gothic"/>
                <w:kern w:val="0"/>
                <w:szCs w:val="24"/>
              </w:rPr>
            </w:pPr>
            <w:r>
              <w:rPr>
                <w:rFonts w:hAnsi="ＭＳ 明朝" w:cs="MS-Mincho" w:hint="eastAsia"/>
                <w:kern w:val="0"/>
                <w:szCs w:val="24"/>
              </w:rPr>
              <w:t>○ 服装が乱れたり破れたりしている</w:t>
            </w:r>
          </w:p>
        </w:tc>
      </w:tr>
      <w:tr w:rsidR="00986605" w:rsidRPr="00DD13EF" w:rsidTr="00B35046">
        <w:trPr>
          <w:trHeight w:val="1485"/>
        </w:trPr>
        <w:tc>
          <w:tcPr>
            <w:tcW w:w="1418" w:type="dxa"/>
            <w:tcBorders>
              <w:top w:val="dashSmallGap" w:sz="4" w:space="0" w:color="auto"/>
              <w:left w:val="single" w:sz="6" w:space="0" w:color="auto"/>
              <w:bottom w:val="single" w:sz="6" w:space="0" w:color="auto"/>
            </w:tcBorders>
          </w:tcPr>
          <w:p w:rsidR="00986605" w:rsidRPr="00686CCF" w:rsidRDefault="00986605" w:rsidP="006848F8">
            <w:pPr>
              <w:rPr>
                <w:rFonts w:ascii="ＭＳ ゴシック" w:eastAsia="ＭＳ ゴシック" w:hAnsi="ＭＳ ゴシック" w:cs="MS-Gothic"/>
                <w:kern w:val="0"/>
                <w:szCs w:val="24"/>
              </w:rPr>
            </w:pPr>
            <w:r w:rsidRPr="00986605">
              <w:rPr>
                <w:rFonts w:ascii="ＭＳ ゴシック" w:eastAsia="ＭＳ ゴシック" w:hAnsi="ＭＳ ゴシック" w:cs="MS-Gothic" w:hint="eastAsia"/>
                <w:spacing w:val="120"/>
                <w:kern w:val="0"/>
                <w:szCs w:val="24"/>
                <w:fitText w:val="1200" w:id="577465611"/>
              </w:rPr>
              <w:t>その</w:t>
            </w:r>
            <w:r w:rsidRPr="00986605">
              <w:rPr>
                <w:rFonts w:ascii="ＭＳ ゴシック" w:eastAsia="ＭＳ ゴシック" w:hAnsi="ＭＳ ゴシック" w:cs="MS-Gothic" w:hint="eastAsia"/>
                <w:kern w:val="0"/>
                <w:szCs w:val="24"/>
                <w:fitText w:val="1200" w:id="577465611"/>
              </w:rPr>
              <w:t>他</w:t>
            </w:r>
          </w:p>
        </w:tc>
        <w:tc>
          <w:tcPr>
            <w:tcW w:w="3685" w:type="dxa"/>
            <w:tcBorders>
              <w:top w:val="dashSmallGap" w:sz="4" w:space="0" w:color="auto"/>
              <w:bottom w:val="single" w:sz="6" w:space="0" w:color="auto"/>
              <w:right w:val="dotted" w:sz="4" w:space="0" w:color="595959" w:themeColor="text1" w:themeTint="A6"/>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日記、作文、絵画等に気にかかる表現や描写が表れる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教科書、教室の壁、掲示物等に落書きがある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教材費、写真代等の提出が遅れる</w:t>
            </w:r>
          </w:p>
          <w:p w:rsidR="00986605"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インターネットや携帯電話のメールに悪口を書き込まれる</w:t>
            </w:r>
          </w:p>
          <w:p w:rsidR="003D73B5" w:rsidRPr="00686CCF" w:rsidRDefault="003D73B5" w:rsidP="006848F8">
            <w:pPr>
              <w:autoSpaceDE w:val="0"/>
              <w:autoSpaceDN w:val="0"/>
              <w:adjustRightInd w:val="0"/>
              <w:ind w:left="360" w:hangingChars="150" w:hanging="360"/>
              <w:jc w:val="left"/>
              <w:rPr>
                <w:rFonts w:hAnsi="ＭＳ 明朝" w:cs="MS-Gothic"/>
                <w:kern w:val="0"/>
                <w:szCs w:val="24"/>
              </w:rPr>
            </w:pPr>
            <w:r>
              <w:rPr>
                <w:rFonts w:hAnsi="ＭＳ 明朝" w:cs="MS-Mincho" w:hint="eastAsia"/>
                <w:kern w:val="0"/>
                <w:szCs w:val="24"/>
              </w:rPr>
              <w:t>○ ＳＮＳのグループから故意に外される</w:t>
            </w:r>
          </w:p>
        </w:tc>
        <w:tc>
          <w:tcPr>
            <w:tcW w:w="3916" w:type="dxa"/>
            <w:tcBorders>
              <w:top w:val="dashSmallGap" w:sz="4" w:space="0" w:color="auto"/>
              <w:left w:val="dotted" w:sz="4" w:space="0" w:color="595959" w:themeColor="text1" w:themeTint="A6"/>
              <w:bottom w:val="single" w:sz="6" w:space="0" w:color="auto"/>
              <w:right w:val="single" w:sz="6" w:space="0" w:color="auto"/>
            </w:tcBorders>
          </w:tcPr>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飼育動物や昆虫等に残虐な行為をする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r w:rsidRPr="00686CCF">
              <w:rPr>
                <w:rFonts w:hAnsi="ＭＳ 明朝" w:cs="MS-Gothic" w:hint="eastAsia"/>
                <w:kern w:val="0"/>
                <w:szCs w:val="24"/>
              </w:rPr>
              <w:t>○</w:t>
            </w:r>
            <w:r w:rsidRPr="00686CCF">
              <w:rPr>
                <w:rFonts w:hAnsi="ＭＳ 明朝" w:cs="MS-Gothic"/>
                <w:kern w:val="0"/>
                <w:szCs w:val="24"/>
              </w:rPr>
              <w:t xml:space="preserve"> </w:t>
            </w:r>
            <w:r w:rsidRPr="00686CCF">
              <w:rPr>
                <w:rFonts w:hAnsi="ＭＳ 明朝" w:cs="MS-Mincho" w:hint="eastAsia"/>
                <w:kern w:val="0"/>
                <w:szCs w:val="24"/>
              </w:rPr>
              <w:t>下足箱の中に嫌がらせの手紙等が入っている</w:t>
            </w:r>
          </w:p>
          <w:p w:rsidR="00986605" w:rsidRPr="00686CCF" w:rsidRDefault="00986605" w:rsidP="006848F8">
            <w:pPr>
              <w:autoSpaceDE w:val="0"/>
              <w:autoSpaceDN w:val="0"/>
              <w:adjustRightInd w:val="0"/>
              <w:ind w:left="360" w:hangingChars="150" w:hanging="360"/>
              <w:jc w:val="left"/>
              <w:rPr>
                <w:rFonts w:hAnsi="ＭＳ 明朝" w:cs="MS-Mincho"/>
                <w:kern w:val="0"/>
                <w:szCs w:val="24"/>
              </w:rPr>
            </w:pPr>
          </w:p>
          <w:p w:rsidR="00986605" w:rsidRPr="00686CCF" w:rsidRDefault="00986605" w:rsidP="006848F8">
            <w:pPr>
              <w:autoSpaceDE w:val="0"/>
              <w:autoSpaceDN w:val="0"/>
              <w:adjustRightInd w:val="0"/>
              <w:ind w:left="360" w:hangingChars="150" w:hanging="360"/>
              <w:jc w:val="left"/>
              <w:rPr>
                <w:rFonts w:hAnsi="ＭＳ 明朝" w:cs="MS-Gothic"/>
                <w:kern w:val="0"/>
                <w:szCs w:val="24"/>
              </w:rPr>
            </w:pPr>
            <w:r w:rsidRPr="00686CCF">
              <w:rPr>
                <w:rFonts w:hAnsi="ＭＳ 明朝" w:cs="MS-Mincho" w:hint="eastAsia"/>
                <w:kern w:val="0"/>
                <w:szCs w:val="24"/>
              </w:rPr>
              <w:t>※</w:t>
            </w:r>
            <w:r w:rsidRPr="00686CCF">
              <w:rPr>
                <w:rFonts w:hAnsi="ＭＳ 明朝" w:cs="MS-Mincho"/>
                <w:kern w:val="0"/>
                <w:szCs w:val="24"/>
              </w:rPr>
              <w:t xml:space="preserve"> </w:t>
            </w:r>
            <w:r w:rsidRPr="00686CCF">
              <w:rPr>
                <w:rFonts w:hAnsi="ＭＳ 明朝" w:cs="MS-Mincho" w:hint="eastAsia"/>
                <w:kern w:val="0"/>
                <w:szCs w:val="24"/>
              </w:rPr>
              <w:t>校則違反、万引き等の問題行動が目立つようになる</w:t>
            </w:r>
          </w:p>
        </w:tc>
      </w:tr>
    </w:tbl>
    <w:p w:rsidR="00B032CA" w:rsidRDefault="00B032CA"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7C228B" w:rsidRDefault="007C228B" w:rsidP="00B032CA">
      <w:pPr>
        <w:autoSpaceDE w:val="0"/>
        <w:autoSpaceDN w:val="0"/>
        <w:adjustRightInd w:val="0"/>
        <w:ind w:leftChars="300" w:left="720"/>
        <w:jc w:val="left"/>
        <w:rPr>
          <w:rFonts w:asciiTheme="majorEastAsia" w:eastAsiaTheme="majorEastAsia" w:hAnsiTheme="majorEastAsia" w:cs="MS-Gothic"/>
          <w:kern w:val="0"/>
          <w:szCs w:val="24"/>
        </w:rPr>
      </w:pPr>
    </w:p>
    <w:p w:rsidR="00B032CA" w:rsidRPr="000E7CFA" w:rsidRDefault="00986605" w:rsidP="00B032CA">
      <w:pPr>
        <w:autoSpaceDE w:val="0"/>
        <w:autoSpaceDN w:val="0"/>
        <w:adjustRightInd w:val="0"/>
        <w:ind w:leftChars="300" w:left="720"/>
        <w:jc w:val="left"/>
        <w:rPr>
          <w:rFonts w:asciiTheme="majorEastAsia" w:eastAsiaTheme="majorEastAsia" w:hAnsiTheme="majorEastAsia" w:cs="MS-Gothic"/>
          <w:kern w:val="0"/>
          <w:szCs w:val="24"/>
        </w:rPr>
      </w:pPr>
      <w:r w:rsidRPr="000E7CFA">
        <w:rPr>
          <w:rFonts w:asciiTheme="majorEastAsia" w:eastAsiaTheme="majorEastAsia" w:hAnsiTheme="majorEastAsia" w:cs="MS-Gothic" w:hint="eastAsia"/>
          <w:kern w:val="0"/>
          <w:szCs w:val="24"/>
        </w:rPr>
        <w:t>②　家庭で分かるいじめ発見のポイント</w:t>
      </w:r>
    </w:p>
    <w:p w:rsidR="00986605" w:rsidRPr="000E7CFA" w:rsidRDefault="00986605" w:rsidP="00986605">
      <w:pPr>
        <w:autoSpaceDE w:val="0"/>
        <w:autoSpaceDN w:val="0"/>
        <w:adjustRightInd w:val="0"/>
        <w:ind w:leftChars="400" w:left="960" w:firstLineChars="100" w:firstLine="240"/>
        <w:jc w:val="left"/>
        <w:rPr>
          <w:rFonts w:hAnsi="ＭＳ 明朝" w:cs="MS-Mincho"/>
          <w:kern w:val="0"/>
          <w:szCs w:val="24"/>
        </w:rPr>
      </w:pPr>
      <w:r w:rsidRPr="000E7CFA">
        <w:rPr>
          <w:rFonts w:hAnsi="ＭＳ 明朝" w:cs="MS-Mincho" w:hint="eastAsia"/>
          <w:kern w:val="0"/>
          <w:szCs w:val="24"/>
        </w:rPr>
        <w:t>保護者から、</w:t>
      </w:r>
      <w:r w:rsidR="00606561">
        <w:rPr>
          <w:rFonts w:hAnsi="ＭＳ 明朝" w:cs="MS-Mincho" w:hint="eastAsia"/>
          <w:kern w:val="0"/>
          <w:szCs w:val="24"/>
        </w:rPr>
        <w:t>児童・生徒</w:t>
      </w:r>
      <w:r w:rsidRPr="000E7CFA">
        <w:rPr>
          <w:rFonts w:hAnsi="ＭＳ 明朝" w:cs="MS-Mincho" w:hint="eastAsia"/>
          <w:kern w:val="0"/>
          <w:szCs w:val="24"/>
        </w:rPr>
        <w:t>の家庭での様子について、以下のような相談があった場合、いじ</w:t>
      </w:r>
      <w:r w:rsidR="00BE04A9" w:rsidRPr="000E7CFA">
        <w:rPr>
          <w:rFonts w:hAnsi="ＭＳ 明朝" w:cs="MS-Mincho" w:hint="eastAsia"/>
          <w:kern w:val="0"/>
          <w:szCs w:val="24"/>
        </w:rPr>
        <w:t>めを受けて</w:t>
      </w:r>
      <w:r w:rsidRPr="000E7CFA">
        <w:rPr>
          <w:rFonts w:hAnsi="ＭＳ 明朝" w:cs="MS-Mincho" w:hint="eastAsia"/>
          <w:kern w:val="0"/>
          <w:szCs w:val="24"/>
        </w:rPr>
        <w:t>いるのではないかと受け止め、指導に当たる。</w:t>
      </w:r>
    </w:p>
    <w:p w:rsidR="00986605" w:rsidRPr="000E7CFA" w:rsidRDefault="00986605" w:rsidP="00986605">
      <w:pPr>
        <w:autoSpaceDE w:val="0"/>
        <w:autoSpaceDN w:val="0"/>
        <w:adjustRightInd w:val="0"/>
        <w:ind w:leftChars="400" w:left="960" w:firstLineChars="100" w:firstLine="240"/>
        <w:jc w:val="left"/>
        <w:rPr>
          <w:rFonts w:hAnsi="ＭＳ 明朝" w:cs="MS-Mincho"/>
          <w:kern w:val="0"/>
          <w:szCs w:val="24"/>
        </w:rPr>
      </w:pPr>
    </w:p>
    <w:p w:rsidR="00986605" w:rsidRPr="00DC201C" w:rsidRDefault="00B032CA" w:rsidP="00986605">
      <w:pPr>
        <w:ind w:firstLineChars="300" w:firstLine="720"/>
        <w:rPr>
          <w:rFonts w:ascii="ＭＳ ゴシック" w:eastAsia="ＭＳ ゴシック" w:hAnsi="ＭＳ ゴシック"/>
        </w:rPr>
      </w:pPr>
      <w:r w:rsidRPr="000E7CFA">
        <w:rPr>
          <w:rFonts w:ascii="ＭＳ ゴシック" w:eastAsia="ＭＳ ゴシック" w:hAnsi="ＭＳ ゴシック" w:cs="MS-Gothic" w:hint="eastAsia"/>
          <w:kern w:val="0"/>
          <w:szCs w:val="24"/>
        </w:rPr>
        <w:t>＜いじめを受けている</w:t>
      </w:r>
      <w:r w:rsidR="00606561">
        <w:rPr>
          <w:rFonts w:ascii="ＭＳ ゴシック" w:eastAsia="ＭＳ ゴシック" w:hAnsi="ＭＳ ゴシック" w:cs="MS-Gothic" w:hint="eastAsia"/>
          <w:kern w:val="0"/>
          <w:szCs w:val="24"/>
        </w:rPr>
        <w:t>児童・生徒</w:t>
      </w:r>
      <w:r w:rsidR="00986605" w:rsidRPr="000E7CFA">
        <w:rPr>
          <w:rFonts w:ascii="ＭＳ ゴシック" w:eastAsia="ＭＳ ゴシック" w:hAnsi="ＭＳ ゴシック" w:cs="MS-Gothic" w:hint="eastAsia"/>
          <w:kern w:val="0"/>
          <w:szCs w:val="24"/>
        </w:rPr>
        <w:t>が家</w:t>
      </w:r>
      <w:r w:rsidR="00986605" w:rsidRPr="00DC201C">
        <w:rPr>
          <w:rFonts w:ascii="ＭＳ ゴシック" w:eastAsia="ＭＳ ゴシック" w:hAnsi="ＭＳ ゴシック" w:cs="MS-Gothic" w:hint="eastAsia"/>
          <w:kern w:val="0"/>
          <w:szCs w:val="24"/>
        </w:rPr>
        <w:t>庭で出すサイン＞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986605" w:rsidTr="006848F8">
        <w:trPr>
          <w:trHeight w:val="2721"/>
        </w:trPr>
        <w:tc>
          <w:tcPr>
            <w:tcW w:w="9019" w:type="dxa"/>
          </w:tcPr>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・衣服の汚れが見られたり、よくけがをしたりしている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・風呂に入りたがらなくなる</w:t>
            </w:r>
            <w:r w:rsidR="00BE04A9">
              <w:rPr>
                <w:rFonts w:hAnsi="ＭＳ 明朝" w:cs="MS-Mincho" w:hint="eastAsia"/>
                <w:kern w:val="0"/>
                <w:szCs w:val="24"/>
              </w:rPr>
              <w:t>。</w:t>
            </w:r>
            <w:r w:rsidRPr="00686CCF">
              <w:rPr>
                <w:rFonts w:hAnsi="ＭＳ 明朝" w:cs="MS-Mincho" w:hint="eastAsia"/>
                <w:kern w:val="0"/>
                <w:szCs w:val="24"/>
              </w:rPr>
              <w:t>（殴られた傷跡等を見られるのを避けるため）</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・買い与えた学用品や所持品が紛失したり、壊されたりしている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・食欲がなくなったり、体重が減少したりする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・寝付きが悪かったり、夜眠れない日が続いたりする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・表情が暗くなり、言葉数が少なくなる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・いらいらしたり、おどおどしたりして、落ち着きがなくなる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・部屋に閉じこもることが多く、ため息をついたり、涙を流したりする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・言葉遣いが荒くなり、親やきょうだいに反抗したり、八つ当たりしたりする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・親から視線をそらしたり、家族に話しかけられることを嫌がったりする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・ナイフ（刃物）などを隠し持つことがある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・登校時刻になると、頭痛、腹痛、吐き気などの身体の不調を訴え、登校を渋る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・転校を口にしたり、学校をやめたいなどと言い出したりする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・家庭から品物やお金を持ち出したり、余分な金品を要求したりする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・親しい友人が家に来なくなり、見かけない者がよく訪ねてくる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・不審な電話や、嫌がらせの手紙が来る</w:t>
            </w:r>
            <w:r w:rsidR="00BE04A9">
              <w:rPr>
                <w:rFonts w:hAnsi="ＭＳ 明朝" w:cs="MS-Mincho" w:hint="eastAsia"/>
                <w:kern w:val="0"/>
                <w:szCs w:val="24"/>
              </w:rPr>
              <w:t>。</w:t>
            </w:r>
            <w:r w:rsidRPr="00686CCF">
              <w:rPr>
                <w:rFonts w:hAnsi="ＭＳ 明朝" w:cs="MS-Mincho" w:hint="eastAsia"/>
                <w:kern w:val="0"/>
                <w:szCs w:val="24"/>
              </w:rPr>
              <w:t>友人からの電話で、急な外出が増える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・自己否定的な言動が見られ、死や非現実的なことに関心をもつ</w:t>
            </w:r>
            <w:r w:rsidR="00BE04A9">
              <w:rPr>
                <w:rFonts w:hAnsi="ＭＳ 明朝" w:cs="MS-Mincho" w:hint="eastAsia"/>
                <w:kern w:val="0"/>
                <w:szCs w:val="24"/>
              </w:rPr>
              <w:t>。</w:t>
            </w:r>
          </w:p>
          <w:p w:rsidR="00986605" w:rsidRPr="00686CCF" w:rsidRDefault="00BE04A9" w:rsidP="006848F8">
            <w:pPr>
              <w:autoSpaceDE w:val="0"/>
              <w:autoSpaceDN w:val="0"/>
              <w:adjustRightInd w:val="0"/>
              <w:jc w:val="left"/>
              <w:rPr>
                <w:rFonts w:hAnsi="ＭＳ 明朝" w:cs="MS-Mincho"/>
                <w:kern w:val="0"/>
                <w:szCs w:val="24"/>
              </w:rPr>
            </w:pPr>
            <w:r>
              <w:rPr>
                <w:rFonts w:hAnsi="ＭＳ 明朝" w:cs="MS-Mincho" w:hint="eastAsia"/>
                <w:kern w:val="0"/>
                <w:szCs w:val="24"/>
              </w:rPr>
              <w:t>・投げやりで、集中力がわかない。ささい</w:t>
            </w:r>
            <w:r w:rsidR="00986605" w:rsidRPr="00686CCF">
              <w:rPr>
                <w:rFonts w:hAnsi="ＭＳ 明朝" w:cs="MS-Mincho" w:hint="eastAsia"/>
                <w:kern w:val="0"/>
                <w:szCs w:val="24"/>
              </w:rPr>
              <w:t>なことでも決断できない</w:t>
            </w:r>
            <w:r>
              <w:rPr>
                <w:rFonts w:hAnsi="ＭＳ 明朝" w:cs="MS-Mincho" w:hint="eastAsia"/>
                <w:kern w:val="0"/>
                <w:szCs w:val="24"/>
              </w:rPr>
              <w:t>。</w:t>
            </w:r>
          </w:p>
          <w:p w:rsidR="00986605" w:rsidRDefault="00986605" w:rsidP="006848F8">
            <w:r w:rsidRPr="00686CCF">
              <w:rPr>
                <w:rFonts w:hAnsi="ＭＳ 明朝" w:cs="MS-Mincho" w:hint="eastAsia"/>
                <w:kern w:val="0"/>
                <w:szCs w:val="24"/>
              </w:rPr>
              <w:t>・テレビゲームなどに熱中し、現実から逃避しようとする</w:t>
            </w:r>
            <w:r w:rsidR="00BE04A9">
              <w:rPr>
                <w:rFonts w:hAnsi="ＭＳ 明朝" w:cs="MS-Mincho" w:hint="eastAsia"/>
                <w:kern w:val="0"/>
                <w:szCs w:val="24"/>
              </w:rPr>
              <w:t>。</w:t>
            </w:r>
          </w:p>
        </w:tc>
      </w:tr>
    </w:tbl>
    <w:p w:rsidR="00EB7C14" w:rsidRDefault="00EB7C14" w:rsidP="00EB7C14"/>
    <w:p w:rsidR="00986605" w:rsidRPr="000E7CFA" w:rsidRDefault="00B032CA" w:rsidP="00EB7C14">
      <w:pPr>
        <w:rPr>
          <w:rFonts w:ascii="ＭＳ ゴシック" w:eastAsia="ＭＳ ゴシック" w:hAnsi="ＭＳ ゴシック"/>
        </w:rPr>
      </w:pPr>
      <w:r w:rsidRPr="000E7CFA">
        <w:rPr>
          <w:rFonts w:ascii="ＭＳ ゴシック" w:eastAsia="ＭＳ ゴシック" w:hAnsi="ＭＳ ゴシック" w:cs="MS-Gothic" w:hint="eastAsia"/>
          <w:kern w:val="0"/>
          <w:szCs w:val="24"/>
        </w:rPr>
        <w:t>＜インターネットを通じて行われるいじめを受けている</w:t>
      </w:r>
      <w:r w:rsidR="00606561">
        <w:rPr>
          <w:rFonts w:ascii="ＭＳ ゴシック" w:eastAsia="ＭＳ ゴシック" w:hAnsi="ＭＳ ゴシック" w:cs="MS-Gothic" w:hint="eastAsia"/>
          <w:kern w:val="0"/>
          <w:szCs w:val="24"/>
        </w:rPr>
        <w:t>児童・生徒</w:t>
      </w:r>
      <w:r w:rsidR="00986605" w:rsidRPr="000E7CFA">
        <w:rPr>
          <w:rFonts w:ascii="ＭＳ ゴシック" w:eastAsia="ＭＳ ゴシック" w:hAnsi="ＭＳ ゴシック" w:cs="MS-Gothic" w:hint="eastAsia"/>
          <w:kern w:val="0"/>
          <w:szCs w:val="24"/>
        </w:rPr>
        <w:t>が家庭で出すサイン＞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1"/>
      </w:tblGrid>
      <w:tr w:rsidR="00986605" w:rsidTr="006848F8">
        <w:tc>
          <w:tcPr>
            <w:tcW w:w="9019" w:type="dxa"/>
          </w:tcPr>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・携帯電話やパソコンを頻繁にチェックする、又は、全く触れようとしなくなる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・親が近づくとパソコンの画面を切り替え、画面を隠そうとする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・インターネットを閲覧した後に、動揺しているような行動をとる</w:t>
            </w:r>
            <w:r w:rsidR="00BE04A9">
              <w:rPr>
                <w:rFonts w:hAnsi="ＭＳ 明朝" w:cs="MS-Mincho" w:hint="eastAsia"/>
                <w:kern w:val="0"/>
                <w:szCs w:val="24"/>
              </w:rPr>
              <w:t>。</w:t>
            </w:r>
          </w:p>
          <w:p w:rsidR="00986605" w:rsidRPr="00686CCF" w:rsidRDefault="00986605" w:rsidP="006848F8">
            <w:pPr>
              <w:autoSpaceDE w:val="0"/>
              <w:autoSpaceDN w:val="0"/>
              <w:adjustRightInd w:val="0"/>
              <w:jc w:val="left"/>
              <w:rPr>
                <w:rFonts w:hAnsi="ＭＳ 明朝" w:cs="MS-Mincho"/>
                <w:kern w:val="0"/>
                <w:szCs w:val="24"/>
              </w:rPr>
            </w:pPr>
            <w:r w:rsidRPr="00686CCF">
              <w:rPr>
                <w:rFonts w:hAnsi="ＭＳ 明朝" w:cs="MS-Mincho" w:hint="eastAsia"/>
                <w:kern w:val="0"/>
                <w:szCs w:val="24"/>
              </w:rPr>
              <w:t>・携帯電話の着信音に、怯えるような態度をとる</w:t>
            </w:r>
            <w:r w:rsidR="00BE04A9">
              <w:rPr>
                <w:rFonts w:hAnsi="ＭＳ 明朝" w:cs="MS-Mincho" w:hint="eastAsia"/>
                <w:kern w:val="0"/>
                <w:szCs w:val="24"/>
              </w:rPr>
              <w:t>。</w:t>
            </w:r>
          </w:p>
          <w:p w:rsidR="00986605" w:rsidRDefault="00986605" w:rsidP="006848F8">
            <w:r w:rsidRPr="00686CCF">
              <w:rPr>
                <w:rFonts w:hAnsi="ＭＳ 明朝" w:cs="MS-Mincho" w:hint="eastAsia"/>
                <w:kern w:val="0"/>
                <w:szCs w:val="24"/>
              </w:rPr>
              <w:t>・電話やメールの受信後に、そっと一人で出かけようとする</w:t>
            </w:r>
            <w:r w:rsidR="00BE04A9">
              <w:rPr>
                <w:rFonts w:hAnsi="ＭＳ 明朝" w:cs="MS-Mincho" w:hint="eastAsia"/>
                <w:kern w:val="0"/>
                <w:szCs w:val="24"/>
              </w:rPr>
              <w:t>。</w:t>
            </w:r>
          </w:p>
        </w:tc>
      </w:tr>
    </w:tbl>
    <w:p w:rsidR="00986605" w:rsidRDefault="00986605" w:rsidP="00986605">
      <w:pPr>
        <w:ind w:leftChars="100" w:left="240"/>
        <w:rPr>
          <w:rFonts w:ascii="ＭＳ ゴシック" w:eastAsia="ＭＳ ゴシック" w:hAnsi="ＭＳ ゴシック"/>
        </w:rPr>
      </w:pPr>
    </w:p>
    <w:p w:rsidR="007C228B" w:rsidRDefault="007C228B" w:rsidP="00986605">
      <w:pPr>
        <w:ind w:leftChars="100" w:left="240"/>
        <w:rPr>
          <w:rFonts w:ascii="ＭＳ ゴシック" w:eastAsia="ＭＳ ゴシック" w:hAnsi="ＭＳ ゴシック"/>
        </w:rPr>
      </w:pPr>
    </w:p>
    <w:p w:rsidR="007C228B" w:rsidRDefault="007C228B" w:rsidP="00986605">
      <w:pPr>
        <w:ind w:leftChars="100" w:left="240"/>
        <w:rPr>
          <w:rFonts w:ascii="ＭＳ ゴシック" w:eastAsia="ＭＳ ゴシック" w:hAnsi="ＭＳ ゴシック"/>
        </w:rPr>
      </w:pPr>
    </w:p>
    <w:p w:rsidR="007C228B" w:rsidRDefault="007C228B" w:rsidP="00986605">
      <w:pPr>
        <w:ind w:leftChars="100" w:left="240"/>
        <w:rPr>
          <w:rFonts w:ascii="ＭＳ ゴシック" w:eastAsia="ＭＳ ゴシック" w:hAnsi="ＭＳ ゴシック"/>
        </w:rPr>
      </w:pPr>
    </w:p>
    <w:p w:rsidR="007C228B" w:rsidRDefault="007C228B" w:rsidP="00986605">
      <w:pPr>
        <w:ind w:leftChars="100" w:left="240"/>
        <w:rPr>
          <w:rFonts w:ascii="ＭＳ ゴシック" w:eastAsia="ＭＳ ゴシック" w:hAnsi="ＭＳ ゴシック"/>
        </w:rPr>
      </w:pPr>
    </w:p>
    <w:p w:rsidR="00986605" w:rsidRDefault="00986605" w:rsidP="00986605">
      <w:pPr>
        <w:ind w:leftChars="200" w:left="480"/>
        <w:rPr>
          <w:rFonts w:ascii="ＭＳ ゴシック" w:eastAsia="ＭＳ ゴシック" w:hAnsi="ＭＳ ゴシック"/>
        </w:rPr>
      </w:pPr>
      <w:r w:rsidRPr="00B3140E">
        <w:rPr>
          <w:rFonts w:ascii="ＭＳ ゴシック" w:eastAsia="ＭＳ ゴシック" w:hAnsi="ＭＳ ゴシック" w:hint="eastAsia"/>
        </w:rPr>
        <w:t>(4) いじめへの対処に関する留意事項</w:t>
      </w:r>
    </w:p>
    <w:p w:rsidR="007C228B" w:rsidRPr="00B3140E" w:rsidRDefault="007C228B" w:rsidP="00986605">
      <w:pPr>
        <w:ind w:leftChars="200" w:left="480"/>
        <w:rPr>
          <w:rFonts w:ascii="ＭＳ ゴシック" w:eastAsia="ＭＳ ゴシック" w:hAnsi="ＭＳ ゴシック"/>
        </w:rPr>
      </w:pPr>
    </w:p>
    <w:p w:rsidR="00986605" w:rsidRPr="00B3140E" w:rsidRDefault="00986605" w:rsidP="00986605">
      <w:pPr>
        <w:autoSpaceDE w:val="0"/>
        <w:autoSpaceDN w:val="0"/>
        <w:adjustRightInd w:val="0"/>
        <w:ind w:leftChars="300" w:left="720" w:firstLineChars="100" w:firstLine="240"/>
        <w:jc w:val="left"/>
        <w:rPr>
          <w:rFonts w:hAnsi="ＭＳ 明朝" w:cs="MS-Mincho"/>
          <w:kern w:val="0"/>
          <w:szCs w:val="24"/>
        </w:rPr>
      </w:pPr>
      <w:r w:rsidRPr="00B3140E">
        <w:rPr>
          <w:rFonts w:hAnsi="ＭＳ 明朝" w:cs="MS-Mincho" w:hint="eastAsia"/>
          <w:kern w:val="0"/>
          <w:szCs w:val="24"/>
        </w:rPr>
        <w:t>いじめを発見した場合は、全体に対する指導だけで終わるのではなく、いじめ</w:t>
      </w:r>
      <w:r w:rsidR="00B032CA" w:rsidRPr="00B3140E">
        <w:rPr>
          <w:rFonts w:hAnsi="ＭＳ 明朝" w:cs="MS-Mincho" w:hint="eastAsia"/>
          <w:kern w:val="0"/>
          <w:szCs w:val="24"/>
        </w:rPr>
        <w:t>を行っている</w:t>
      </w:r>
      <w:r w:rsidR="00606561">
        <w:rPr>
          <w:rFonts w:hAnsi="ＭＳ 明朝" w:cs="MS-Mincho" w:hint="eastAsia"/>
          <w:kern w:val="0"/>
          <w:szCs w:val="24"/>
        </w:rPr>
        <w:t>児童・生徒</w:t>
      </w:r>
      <w:r w:rsidR="00B032CA" w:rsidRPr="00B3140E">
        <w:rPr>
          <w:rFonts w:hAnsi="ＭＳ 明朝" w:cs="MS-Mincho" w:hint="eastAsia"/>
          <w:kern w:val="0"/>
          <w:szCs w:val="24"/>
        </w:rPr>
        <w:t>、いじめを受けている</w:t>
      </w:r>
      <w:r w:rsidR="00606561">
        <w:rPr>
          <w:rFonts w:hAnsi="ＭＳ 明朝" w:cs="MS-Mincho" w:hint="eastAsia"/>
          <w:kern w:val="0"/>
          <w:szCs w:val="24"/>
        </w:rPr>
        <w:t>児童・生徒</w:t>
      </w:r>
      <w:r w:rsidRPr="00B3140E">
        <w:rPr>
          <w:rFonts w:hAnsi="ＭＳ 明朝" w:cs="MS-Mincho" w:hint="eastAsia"/>
          <w:kern w:val="0"/>
          <w:szCs w:val="24"/>
        </w:rPr>
        <w:t>への個別の指</w:t>
      </w:r>
      <w:r w:rsidR="00B032CA" w:rsidRPr="00B3140E">
        <w:rPr>
          <w:rFonts w:hAnsi="ＭＳ 明朝" w:cs="MS-Mincho" w:hint="eastAsia"/>
          <w:kern w:val="0"/>
          <w:szCs w:val="24"/>
        </w:rPr>
        <w:t>導を徹底するとともに、いじめを行っている</w:t>
      </w:r>
      <w:r w:rsidR="00606561">
        <w:rPr>
          <w:rFonts w:hAnsi="ＭＳ 明朝" w:cs="MS-Mincho" w:hint="eastAsia"/>
          <w:kern w:val="0"/>
          <w:szCs w:val="24"/>
        </w:rPr>
        <w:t>児童・生徒</w:t>
      </w:r>
      <w:r w:rsidR="00D7718C" w:rsidRPr="00B3140E">
        <w:rPr>
          <w:rFonts w:hAnsi="ＭＳ 明朝" w:cs="MS-Mincho" w:hint="eastAsia"/>
          <w:kern w:val="0"/>
          <w:szCs w:val="24"/>
        </w:rPr>
        <w:t>、いじめを受けている</w:t>
      </w:r>
      <w:r w:rsidR="00606561">
        <w:rPr>
          <w:rFonts w:hAnsi="ＭＳ 明朝" w:cs="MS-Mincho" w:hint="eastAsia"/>
          <w:kern w:val="0"/>
          <w:szCs w:val="24"/>
        </w:rPr>
        <w:t>児童・生徒</w:t>
      </w:r>
      <w:r w:rsidRPr="00B3140E">
        <w:rPr>
          <w:rFonts w:hAnsi="ＭＳ 明朝" w:cs="MS-Mincho" w:hint="eastAsia"/>
          <w:kern w:val="0"/>
          <w:szCs w:val="24"/>
        </w:rPr>
        <w:t>双方の家庭にいじめの実態や経緯等について連絡し、家庭の協力を求める。</w:t>
      </w:r>
    </w:p>
    <w:p w:rsidR="00986605" w:rsidRPr="00A5654B" w:rsidRDefault="00986605" w:rsidP="00986605">
      <w:pPr>
        <w:autoSpaceDE w:val="0"/>
        <w:autoSpaceDN w:val="0"/>
        <w:adjustRightInd w:val="0"/>
        <w:ind w:leftChars="300" w:left="720" w:firstLineChars="100" w:firstLine="240"/>
        <w:jc w:val="left"/>
        <w:rPr>
          <w:rFonts w:hAnsi="ＭＳ 明朝"/>
        </w:rPr>
      </w:pPr>
      <w:r w:rsidRPr="00B3140E">
        <w:rPr>
          <w:rFonts w:hAnsi="ＭＳ 明朝" w:cs="MS-Mincho" w:hint="eastAsia"/>
          <w:kern w:val="0"/>
          <w:szCs w:val="24"/>
        </w:rPr>
        <w:t>また、「いじめを絶対に許さない」雰囲気を学校全体に醸成するためにも、</w:t>
      </w:r>
      <w:r w:rsidR="00F16B20" w:rsidRPr="00B3140E">
        <w:rPr>
          <w:rFonts w:hAnsi="ＭＳ 明朝" w:cs="MS-Mincho" w:hint="eastAsia"/>
          <w:kern w:val="0"/>
          <w:szCs w:val="24"/>
        </w:rPr>
        <w:t>周り</w:t>
      </w:r>
      <w:r w:rsidRPr="00B3140E">
        <w:rPr>
          <w:rFonts w:hAnsi="ＭＳ 明朝" w:cs="MS-Mincho" w:hint="eastAsia"/>
          <w:kern w:val="0"/>
          <w:szCs w:val="24"/>
        </w:rPr>
        <w:t>で見ていたり、はやし立てたりしている</w:t>
      </w:r>
      <w:r w:rsidR="00606561">
        <w:rPr>
          <w:rFonts w:hAnsi="ＭＳ 明朝" w:cs="MS-Mincho" w:hint="eastAsia"/>
          <w:kern w:val="0"/>
          <w:szCs w:val="24"/>
        </w:rPr>
        <w:t>児童・生徒</w:t>
      </w:r>
      <w:r w:rsidRPr="00B3140E">
        <w:rPr>
          <w:rFonts w:hAnsi="ＭＳ 明朝" w:cs="MS-Mincho" w:hint="eastAsia"/>
          <w:kern w:val="0"/>
          <w:szCs w:val="24"/>
        </w:rPr>
        <w:t>へ</w:t>
      </w:r>
      <w:r>
        <w:rPr>
          <w:rFonts w:hAnsi="ＭＳ 明朝" w:cs="MS-Mincho" w:hint="eastAsia"/>
          <w:kern w:val="0"/>
          <w:szCs w:val="24"/>
        </w:rPr>
        <w:t>の指導も</w:t>
      </w:r>
      <w:r w:rsidR="00BE1F58">
        <w:rPr>
          <w:rFonts w:hAnsi="ＭＳ 明朝" w:cs="MS-Mincho" w:hint="eastAsia"/>
          <w:kern w:val="0"/>
          <w:szCs w:val="24"/>
        </w:rPr>
        <w:t>行う</w:t>
      </w:r>
      <w:r>
        <w:rPr>
          <w:rFonts w:hAnsi="ＭＳ 明朝" w:cs="MS-Mincho" w:hint="eastAsia"/>
          <w:kern w:val="0"/>
          <w:szCs w:val="24"/>
        </w:rPr>
        <w:t>。</w:t>
      </w:r>
    </w:p>
    <w:p w:rsidR="00986605" w:rsidRDefault="00986605" w:rsidP="00986605">
      <w:pPr>
        <w:ind w:leftChars="200" w:left="480"/>
        <w:rPr>
          <w:rFonts w:ascii="ＭＳ ゴシック" w:eastAsia="ＭＳ ゴシック" w:hAnsi="ＭＳ ゴシック"/>
        </w:rPr>
      </w:pPr>
    </w:p>
    <w:p w:rsidR="00986605" w:rsidRPr="00B3140E" w:rsidRDefault="00986605" w:rsidP="00986605">
      <w:pPr>
        <w:ind w:firstLineChars="100" w:firstLine="240"/>
        <w:rPr>
          <w:rFonts w:asciiTheme="majorEastAsia" w:eastAsiaTheme="majorEastAsia" w:hAnsiTheme="majorEastAsia"/>
        </w:rPr>
      </w:pPr>
      <w:r w:rsidRPr="00DC729C">
        <w:rPr>
          <w:rFonts w:asciiTheme="majorEastAsia" w:eastAsiaTheme="majorEastAsia" w:hAnsiTheme="majorEastAsia" w:hint="eastAsia"/>
        </w:rPr>
        <w:t xml:space="preserve">　　</w:t>
      </w:r>
      <w:r w:rsidRPr="00B3140E">
        <w:rPr>
          <w:rFonts w:asciiTheme="majorEastAsia" w:eastAsiaTheme="majorEastAsia" w:hAnsiTheme="majorEastAsia" w:hint="eastAsia"/>
        </w:rPr>
        <w:t xml:space="preserve">①　</w:t>
      </w:r>
      <w:r w:rsidR="00B032CA" w:rsidRPr="00B3140E">
        <w:rPr>
          <w:rFonts w:asciiTheme="majorEastAsia" w:eastAsiaTheme="majorEastAsia" w:hAnsiTheme="majorEastAsia" w:hint="eastAsia"/>
        </w:rPr>
        <w:t>いじめを受けている</w:t>
      </w:r>
      <w:r w:rsidR="00606561">
        <w:rPr>
          <w:rFonts w:asciiTheme="majorEastAsia" w:eastAsiaTheme="majorEastAsia" w:hAnsiTheme="majorEastAsia" w:hint="eastAsia"/>
        </w:rPr>
        <w:t>児童・生徒</w:t>
      </w:r>
      <w:r w:rsidRPr="00B3140E">
        <w:rPr>
          <w:rFonts w:asciiTheme="majorEastAsia" w:eastAsiaTheme="majorEastAsia" w:hAnsiTheme="majorEastAsia" w:hint="eastAsia"/>
        </w:rPr>
        <w:t>への対応</w:t>
      </w:r>
    </w:p>
    <w:p w:rsidR="00986605" w:rsidRPr="00B3140E" w:rsidRDefault="00A86017" w:rsidP="00986605">
      <w:pPr>
        <w:autoSpaceDE w:val="0"/>
        <w:autoSpaceDN w:val="0"/>
        <w:adjustRightInd w:val="0"/>
        <w:ind w:leftChars="300" w:left="720"/>
        <w:jc w:val="left"/>
        <w:rPr>
          <w:rFonts w:ascii="ＭＳ ゴシック" w:eastAsia="ＭＳ ゴシック" w:hAnsi="ＭＳ ゴシック" w:cs="MS-Gothic"/>
          <w:kern w:val="0"/>
          <w:szCs w:val="24"/>
        </w:rPr>
      </w:pPr>
      <w:r w:rsidRPr="00B3140E">
        <w:rPr>
          <w:rFonts w:ascii="ＭＳ ゴシック" w:eastAsia="ＭＳ ゴシック" w:hAnsi="ＭＳ ゴシック" w:cs="MS-Gothic" w:hint="eastAsia"/>
          <w:kern w:val="0"/>
          <w:szCs w:val="24"/>
        </w:rPr>
        <w:t>【学校</w:t>
      </w:r>
      <w:r w:rsidR="00986605" w:rsidRPr="00B3140E">
        <w:rPr>
          <w:rFonts w:ascii="ＭＳ ゴシック" w:eastAsia="ＭＳ ゴシック" w:hAnsi="ＭＳ ゴシック" w:cs="MS-Gothic" w:hint="eastAsia"/>
          <w:kern w:val="0"/>
          <w:szCs w:val="24"/>
        </w:rPr>
        <w:t>】</w:t>
      </w:r>
    </w:p>
    <w:p w:rsidR="00986605" w:rsidRPr="00B3140E" w:rsidRDefault="00B032CA"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・いじめを受けている</w:t>
      </w:r>
      <w:r w:rsidR="00606561">
        <w:rPr>
          <w:rFonts w:hAnsi="ＭＳ 明朝" w:cs="MS-Mincho" w:hint="eastAsia"/>
          <w:kern w:val="0"/>
          <w:szCs w:val="24"/>
        </w:rPr>
        <w:t>児童・生徒</w:t>
      </w:r>
      <w:r w:rsidR="00986605" w:rsidRPr="00B3140E">
        <w:rPr>
          <w:rFonts w:hAnsi="ＭＳ 明朝" w:cs="MS-Mincho" w:hint="eastAsia"/>
          <w:kern w:val="0"/>
          <w:szCs w:val="24"/>
        </w:rPr>
        <w:t>を必ず守り通すという姿勢を明確に示し、安心</w:t>
      </w:r>
      <w:r w:rsidR="00F16B20" w:rsidRPr="00B3140E">
        <w:rPr>
          <w:rFonts w:hAnsi="ＭＳ 明朝" w:cs="MS-Mincho" w:hint="eastAsia"/>
          <w:kern w:val="0"/>
          <w:szCs w:val="24"/>
        </w:rPr>
        <w:t>させるとともに、教職員の誰かが必ず相談相手になることを約束する</w:t>
      </w:r>
      <w:r w:rsidR="00986605" w:rsidRPr="00B3140E">
        <w:rPr>
          <w:rFonts w:hAnsi="ＭＳ 明朝" w:cs="MS-Mincho" w:hint="eastAsia"/>
          <w:kern w:val="0"/>
          <w:szCs w:val="24"/>
        </w:rPr>
        <w:t>。</w:t>
      </w:r>
    </w:p>
    <w:p w:rsidR="00986605" w:rsidRPr="00B3140E" w:rsidRDefault="00986605"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・決して一人で悩まずに、友人や保護者、教職員等誰かに相談すべきことを十分指導する。</w:t>
      </w:r>
    </w:p>
    <w:p w:rsidR="00986605" w:rsidRPr="00B3140E" w:rsidRDefault="00986605"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・いじめの事実関係を正しく把握することが必要であるが、その場合、冷静に、じっくりと</w:t>
      </w:r>
      <w:r w:rsidR="00606561">
        <w:rPr>
          <w:rFonts w:hAnsi="ＭＳ 明朝" w:cs="MS-Mincho" w:hint="eastAsia"/>
          <w:kern w:val="0"/>
          <w:szCs w:val="24"/>
        </w:rPr>
        <w:t>児童・生徒</w:t>
      </w:r>
      <w:r w:rsidRPr="00B3140E">
        <w:rPr>
          <w:rFonts w:hAnsi="ＭＳ 明朝" w:cs="MS-Mincho" w:hint="eastAsia"/>
          <w:kern w:val="0"/>
          <w:szCs w:val="24"/>
        </w:rPr>
        <w:t>の気持ちを受容し、共感的に受け止め、心の安定を図る。</w:t>
      </w:r>
    </w:p>
    <w:p w:rsidR="00986605" w:rsidRPr="00B3140E" w:rsidRDefault="00B032CA"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・いじめを行った</w:t>
      </w:r>
      <w:r w:rsidR="00606561">
        <w:rPr>
          <w:rFonts w:hAnsi="ＭＳ 明朝" w:cs="MS-Mincho" w:hint="eastAsia"/>
          <w:kern w:val="0"/>
          <w:szCs w:val="24"/>
        </w:rPr>
        <w:t>児童・生徒</w:t>
      </w:r>
      <w:r w:rsidR="00986605" w:rsidRPr="00B3140E">
        <w:rPr>
          <w:rFonts w:hAnsi="ＭＳ 明朝" w:cs="MS-Mincho" w:hint="eastAsia"/>
          <w:kern w:val="0"/>
          <w:szCs w:val="24"/>
        </w:rPr>
        <w:t>の謝罪だけで、問題が解決したなどという安易な考えを持たずに、その後の行動や心情をきめ細かく継続して見守る。</w:t>
      </w:r>
    </w:p>
    <w:p w:rsidR="00986605" w:rsidRPr="00B3140E" w:rsidRDefault="00986605"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w:t>
      </w:r>
      <w:r w:rsidR="00606561">
        <w:rPr>
          <w:rFonts w:hAnsi="ＭＳ 明朝" w:cs="MS-Mincho" w:hint="eastAsia"/>
          <w:kern w:val="0"/>
          <w:szCs w:val="24"/>
        </w:rPr>
        <w:t>児童・生徒</w:t>
      </w:r>
      <w:r w:rsidRPr="00B3140E">
        <w:rPr>
          <w:rFonts w:hAnsi="ＭＳ 明朝" w:cs="MS-Mincho" w:hint="eastAsia"/>
          <w:kern w:val="0"/>
          <w:szCs w:val="24"/>
        </w:rPr>
        <w:t>の長所を積極的に見つけ、認めるとともに、自ら進んで取り組めるような活動を通して、やる気を起こさせ、自信を持たせる。</w:t>
      </w:r>
    </w:p>
    <w:p w:rsidR="00986605" w:rsidRPr="00A5654B" w:rsidRDefault="00B032CA"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・いじめを受けている</w:t>
      </w:r>
      <w:r w:rsidR="00606561">
        <w:rPr>
          <w:rFonts w:hAnsi="ＭＳ 明朝" w:cs="MS-Mincho" w:hint="eastAsia"/>
          <w:kern w:val="0"/>
          <w:szCs w:val="24"/>
        </w:rPr>
        <w:t>児童・生徒</w:t>
      </w:r>
      <w:r w:rsidR="00986605" w:rsidRPr="00B3140E">
        <w:rPr>
          <w:rFonts w:hAnsi="ＭＳ 明朝" w:cs="MS-Mincho" w:hint="eastAsia"/>
          <w:kern w:val="0"/>
          <w:szCs w:val="24"/>
        </w:rPr>
        <w:t>を守り通すとの観点から、場合によっては、緊急避難としての欠席や転校措置等、保護者</w:t>
      </w:r>
      <w:r w:rsidR="00986605" w:rsidRPr="00A5654B">
        <w:rPr>
          <w:rFonts w:hAnsi="ＭＳ 明朝" w:cs="MS-Mincho" w:hint="eastAsia"/>
          <w:kern w:val="0"/>
          <w:szCs w:val="24"/>
        </w:rPr>
        <w:t>と相談しながら弾力的に対応する。</w:t>
      </w:r>
    </w:p>
    <w:p w:rsidR="00A86017" w:rsidRDefault="00A86017" w:rsidP="00986605">
      <w:pPr>
        <w:autoSpaceDE w:val="0"/>
        <w:autoSpaceDN w:val="0"/>
        <w:adjustRightInd w:val="0"/>
        <w:ind w:leftChars="400" w:left="1200" w:hangingChars="100" w:hanging="240"/>
        <w:jc w:val="left"/>
        <w:rPr>
          <w:rFonts w:hAnsi="ＭＳ 明朝" w:cs="MS-Mincho"/>
          <w:kern w:val="0"/>
          <w:szCs w:val="24"/>
        </w:rPr>
      </w:pPr>
    </w:p>
    <w:p w:rsidR="00EA1EFD" w:rsidRDefault="00EA1EFD" w:rsidP="00986605">
      <w:pPr>
        <w:autoSpaceDE w:val="0"/>
        <w:autoSpaceDN w:val="0"/>
        <w:adjustRightInd w:val="0"/>
        <w:ind w:leftChars="400" w:left="1200" w:hangingChars="100" w:hanging="240"/>
        <w:jc w:val="left"/>
        <w:rPr>
          <w:rFonts w:hAnsi="ＭＳ 明朝" w:cs="MS-Mincho"/>
          <w:kern w:val="0"/>
          <w:szCs w:val="24"/>
        </w:rPr>
      </w:pPr>
    </w:p>
    <w:p w:rsidR="00A86017" w:rsidRDefault="00A86017" w:rsidP="00A86017">
      <w:pPr>
        <w:autoSpaceDE w:val="0"/>
        <w:autoSpaceDN w:val="0"/>
        <w:adjustRightInd w:val="0"/>
        <w:ind w:leftChars="300" w:left="720"/>
        <w:jc w:val="left"/>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【家庭に望むこと</w:t>
      </w:r>
      <w:r w:rsidRPr="001009D7">
        <w:rPr>
          <w:rFonts w:ascii="ＭＳ ゴシック" w:eastAsia="ＭＳ ゴシック" w:hAnsi="ＭＳ ゴシック" w:cs="MS-Gothic" w:hint="eastAsia"/>
          <w:kern w:val="0"/>
          <w:szCs w:val="24"/>
        </w:rPr>
        <w:t>】</w:t>
      </w:r>
    </w:p>
    <w:p w:rsidR="00A86017" w:rsidRPr="00A86017" w:rsidRDefault="00A86017" w:rsidP="00A86017">
      <w:pPr>
        <w:autoSpaceDE w:val="0"/>
        <w:autoSpaceDN w:val="0"/>
        <w:adjustRightInd w:val="0"/>
        <w:ind w:leftChars="400" w:left="1200" w:hangingChars="100" w:hanging="240"/>
        <w:jc w:val="left"/>
        <w:rPr>
          <w:rFonts w:hAnsi="ＭＳ 明朝" w:cs="MS-Gothic"/>
          <w:kern w:val="0"/>
          <w:szCs w:val="24"/>
        </w:rPr>
      </w:pPr>
      <w:r w:rsidRPr="00A86017">
        <w:rPr>
          <w:rFonts w:hAnsi="ＭＳ 明朝" w:cs="MS-Gothic" w:hint="eastAsia"/>
          <w:kern w:val="0"/>
          <w:szCs w:val="24"/>
        </w:rPr>
        <w:t>・</w:t>
      </w:r>
      <w:r>
        <w:rPr>
          <w:rFonts w:hAnsi="ＭＳ 明朝" w:cs="MS-Gothic" w:hint="eastAsia"/>
          <w:kern w:val="0"/>
          <w:szCs w:val="24"/>
        </w:rPr>
        <w:t>子供の様子に十分注意して、子供のどんな小さな変化についても気にかけ、何かあったら学校に相談し、協力していく。</w:t>
      </w:r>
    </w:p>
    <w:p w:rsidR="00A86017" w:rsidRDefault="00A86017" w:rsidP="00A86017">
      <w:pPr>
        <w:autoSpaceDE w:val="0"/>
        <w:autoSpaceDN w:val="0"/>
        <w:adjustRightInd w:val="0"/>
        <w:ind w:leftChars="400" w:left="1200" w:hangingChars="100" w:hanging="240"/>
        <w:jc w:val="left"/>
        <w:rPr>
          <w:rFonts w:hAnsi="ＭＳ 明朝" w:cs="MS-Mincho"/>
          <w:kern w:val="0"/>
          <w:szCs w:val="24"/>
        </w:rPr>
      </w:pPr>
      <w:r w:rsidRPr="00A5654B">
        <w:rPr>
          <w:rFonts w:hAnsi="ＭＳ 明朝" w:cs="MS-Mincho" w:hint="eastAsia"/>
          <w:kern w:val="0"/>
          <w:szCs w:val="24"/>
        </w:rPr>
        <w:t>・</w:t>
      </w:r>
      <w:r>
        <w:rPr>
          <w:rFonts w:hAnsi="ＭＳ 明朝" w:cs="MS-Mincho" w:hint="eastAsia"/>
          <w:kern w:val="0"/>
          <w:szCs w:val="24"/>
        </w:rPr>
        <w:t>子供</w:t>
      </w:r>
      <w:r w:rsidRPr="00A5654B">
        <w:rPr>
          <w:rFonts w:hAnsi="ＭＳ 明朝" w:cs="MS-Mincho" w:hint="eastAsia"/>
          <w:kern w:val="0"/>
          <w:szCs w:val="24"/>
        </w:rPr>
        <w:t>の長所を積極的に見つけ、認めるとともに、家族にとってかけがえのない存</w:t>
      </w:r>
      <w:r>
        <w:rPr>
          <w:rFonts w:hAnsi="ＭＳ 明朝" w:cs="MS-Mincho" w:hint="eastAsia"/>
          <w:kern w:val="0"/>
          <w:szCs w:val="24"/>
        </w:rPr>
        <w:t>在であることを理解させ、自信を持たせる</w:t>
      </w:r>
      <w:r w:rsidRPr="00A5654B">
        <w:rPr>
          <w:rFonts w:hAnsi="ＭＳ 明朝" w:cs="MS-Mincho" w:hint="eastAsia"/>
          <w:kern w:val="0"/>
          <w:szCs w:val="24"/>
        </w:rPr>
        <w:t>。</w:t>
      </w:r>
    </w:p>
    <w:p w:rsidR="00A86017" w:rsidRDefault="00A86017" w:rsidP="00A86017">
      <w:pPr>
        <w:autoSpaceDE w:val="0"/>
        <w:autoSpaceDN w:val="0"/>
        <w:adjustRightInd w:val="0"/>
        <w:ind w:leftChars="400" w:left="1200" w:hangingChars="100" w:hanging="240"/>
        <w:jc w:val="left"/>
        <w:rPr>
          <w:rFonts w:hAnsi="ＭＳ 明朝" w:cs="MS-Mincho"/>
          <w:kern w:val="0"/>
          <w:szCs w:val="24"/>
        </w:rPr>
      </w:pPr>
      <w:r w:rsidRPr="00A5654B">
        <w:rPr>
          <w:rFonts w:hAnsi="ＭＳ 明朝" w:cs="MS-Mincho" w:hint="eastAsia"/>
          <w:kern w:val="0"/>
          <w:szCs w:val="24"/>
        </w:rPr>
        <w:t>・必ず守り通</w:t>
      </w:r>
      <w:r>
        <w:rPr>
          <w:rFonts w:hAnsi="ＭＳ 明朝" w:cs="MS-Mincho" w:hint="eastAsia"/>
          <w:kern w:val="0"/>
          <w:szCs w:val="24"/>
        </w:rPr>
        <w:t>すという姿勢を明確に示し、安心させるとともに、本人の話を冷静に、じっくりと聞き、子供の気持ちを受容し、</w:t>
      </w:r>
      <w:r w:rsidRPr="00A5654B">
        <w:rPr>
          <w:rFonts w:hAnsi="ＭＳ 明朝" w:cs="MS-Mincho" w:hint="eastAsia"/>
          <w:kern w:val="0"/>
          <w:szCs w:val="24"/>
        </w:rPr>
        <w:t>共感的に受け止め、心の安定を図る。</w:t>
      </w:r>
    </w:p>
    <w:p w:rsidR="007C228B" w:rsidRDefault="007C228B" w:rsidP="00A86017">
      <w:pPr>
        <w:autoSpaceDE w:val="0"/>
        <w:autoSpaceDN w:val="0"/>
        <w:adjustRightInd w:val="0"/>
        <w:ind w:leftChars="400" w:left="1200" w:hangingChars="100" w:hanging="240"/>
        <w:jc w:val="left"/>
        <w:rPr>
          <w:rFonts w:hAnsi="ＭＳ 明朝" w:cs="MS-Mincho"/>
          <w:kern w:val="0"/>
          <w:szCs w:val="24"/>
        </w:rPr>
      </w:pPr>
    </w:p>
    <w:p w:rsidR="007C228B" w:rsidRDefault="007C228B" w:rsidP="00A86017">
      <w:pPr>
        <w:autoSpaceDE w:val="0"/>
        <w:autoSpaceDN w:val="0"/>
        <w:adjustRightInd w:val="0"/>
        <w:ind w:leftChars="400" w:left="1200" w:hangingChars="100" w:hanging="240"/>
        <w:jc w:val="left"/>
        <w:rPr>
          <w:rFonts w:hAnsi="ＭＳ 明朝" w:cs="MS-Mincho"/>
          <w:kern w:val="0"/>
          <w:szCs w:val="24"/>
        </w:rPr>
      </w:pPr>
    </w:p>
    <w:p w:rsidR="007C228B" w:rsidRDefault="007C228B" w:rsidP="00A86017">
      <w:pPr>
        <w:autoSpaceDE w:val="0"/>
        <w:autoSpaceDN w:val="0"/>
        <w:adjustRightInd w:val="0"/>
        <w:ind w:leftChars="400" w:left="1200" w:hangingChars="100" w:hanging="240"/>
        <w:jc w:val="left"/>
        <w:rPr>
          <w:rFonts w:hAnsi="ＭＳ 明朝" w:cs="MS-Mincho"/>
          <w:kern w:val="0"/>
          <w:szCs w:val="24"/>
        </w:rPr>
      </w:pPr>
    </w:p>
    <w:p w:rsidR="007C228B" w:rsidRDefault="007C228B" w:rsidP="00A86017">
      <w:pPr>
        <w:autoSpaceDE w:val="0"/>
        <w:autoSpaceDN w:val="0"/>
        <w:adjustRightInd w:val="0"/>
        <w:ind w:leftChars="400" w:left="1200" w:hangingChars="100" w:hanging="240"/>
        <w:jc w:val="left"/>
        <w:rPr>
          <w:rFonts w:hAnsi="ＭＳ 明朝" w:cs="MS-Mincho"/>
          <w:kern w:val="0"/>
          <w:szCs w:val="24"/>
        </w:rPr>
      </w:pPr>
    </w:p>
    <w:p w:rsidR="007C228B" w:rsidRDefault="007C228B" w:rsidP="00A86017">
      <w:pPr>
        <w:autoSpaceDE w:val="0"/>
        <w:autoSpaceDN w:val="0"/>
        <w:adjustRightInd w:val="0"/>
        <w:ind w:leftChars="400" w:left="1200" w:hangingChars="100" w:hanging="240"/>
        <w:jc w:val="left"/>
        <w:rPr>
          <w:rFonts w:hAnsi="ＭＳ 明朝" w:cs="MS-Mincho"/>
          <w:kern w:val="0"/>
          <w:szCs w:val="24"/>
        </w:rPr>
      </w:pPr>
    </w:p>
    <w:p w:rsidR="00A86017" w:rsidRPr="00A86017" w:rsidRDefault="00A86017" w:rsidP="00986605">
      <w:pPr>
        <w:autoSpaceDE w:val="0"/>
        <w:autoSpaceDN w:val="0"/>
        <w:adjustRightInd w:val="0"/>
        <w:ind w:leftChars="400" w:left="1200" w:hangingChars="100" w:hanging="240"/>
        <w:jc w:val="left"/>
        <w:rPr>
          <w:rFonts w:hAnsi="ＭＳ 明朝" w:cs="MS-Mincho"/>
          <w:kern w:val="0"/>
          <w:szCs w:val="24"/>
        </w:rPr>
      </w:pPr>
    </w:p>
    <w:p w:rsidR="00A86017" w:rsidRDefault="00A86017" w:rsidP="00A86017">
      <w:pPr>
        <w:ind w:firstLineChars="100" w:firstLine="240"/>
        <w:rPr>
          <w:rFonts w:asciiTheme="majorEastAsia" w:eastAsiaTheme="majorEastAsia" w:hAnsiTheme="majorEastAsia"/>
        </w:rPr>
      </w:pPr>
      <w:r w:rsidRPr="00DC729C">
        <w:rPr>
          <w:rFonts w:asciiTheme="majorEastAsia" w:eastAsiaTheme="majorEastAsia" w:hAnsiTheme="majorEastAsia" w:hint="eastAsia"/>
        </w:rPr>
        <w:t xml:space="preserve">　　</w:t>
      </w:r>
      <w:r w:rsidRPr="00B3140E">
        <w:rPr>
          <w:rFonts w:asciiTheme="majorEastAsia" w:eastAsiaTheme="majorEastAsia" w:hAnsiTheme="majorEastAsia" w:hint="eastAsia"/>
        </w:rPr>
        <w:t>②　いじめを行っている</w:t>
      </w:r>
      <w:r w:rsidR="00606561">
        <w:rPr>
          <w:rFonts w:asciiTheme="majorEastAsia" w:eastAsiaTheme="majorEastAsia" w:hAnsiTheme="majorEastAsia" w:hint="eastAsia"/>
        </w:rPr>
        <w:t>児童・生徒</w:t>
      </w:r>
      <w:r w:rsidRPr="00B3140E">
        <w:rPr>
          <w:rFonts w:asciiTheme="majorEastAsia" w:eastAsiaTheme="majorEastAsia" w:hAnsiTheme="majorEastAsia" w:hint="eastAsia"/>
        </w:rPr>
        <w:t>への対応</w:t>
      </w:r>
    </w:p>
    <w:p w:rsidR="007C228B" w:rsidRPr="00B3140E" w:rsidRDefault="007C228B" w:rsidP="00A86017">
      <w:pPr>
        <w:ind w:firstLineChars="100" w:firstLine="240"/>
        <w:rPr>
          <w:rFonts w:asciiTheme="majorEastAsia" w:eastAsiaTheme="majorEastAsia" w:hAnsiTheme="majorEastAsia"/>
        </w:rPr>
      </w:pPr>
    </w:p>
    <w:p w:rsidR="00A86017" w:rsidRPr="00B3140E" w:rsidRDefault="00A86017" w:rsidP="00A86017">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sidRPr="00B3140E">
        <w:rPr>
          <w:rFonts w:ascii="ＭＳ ゴシック" w:eastAsia="ＭＳ ゴシック" w:hAnsi="ＭＳ ゴシック" w:cs="MS-Gothic" w:hint="eastAsia"/>
          <w:kern w:val="0"/>
          <w:szCs w:val="24"/>
        </w:rPr>
        <w:t>【学校】</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・頭ごなしに叱るのではなく、いじめを受けた</w:t>
      </w:r>
      <w:r w:rsidR="00606561">
        <w:rPr>
          <w:rFonts w:hAnsi="ＭＳ 明朝" w:cs="MS-Mincho" w:hint="eastAsia"/>
          <w:kern w:val="0"/>
          <w:szCs w:val="24"/>
        </w:rPr>
        <w:t>児童・生徒</w:t>
      </w:r>
      <w:r w:rsidRPr="00B3140E">
        <w:rPr>
          <w:rFonts w:hAnsi="ＭＳ 明朝" w:cs="MS-Mincho" w:hint="eastAsia"/>
          <w:kern w:val="0"/>
          <w:szCs w:val="24"/>
        </w:rPr>
        <w:t>の心理的・肉体的苦痛を十分理解させ、いじめが人間として絶対許されない行為であ</w:t>
      </w:r>
      <w:r w:rsidRPr="00B3140E">
        <w:rPr>
          <w:rFonts w:ascii="ＭＳ Ｐ明朝" w:eastAsia="ＭＳ Ｐ明朝" w:hAnsi="ＭＳ Ｐ明朝" w:cs="MS-Mincho" w:hint="eastAsia"/>
          <w:kern w:val="0"/>
          <w:szCs w:val="24"/>
        </w:rPr>
        <w:t>ることを</w:t>
      </w:r>
      <w:r w:rsidRPr="00B3140E">
        <w:rPr>
          <w:rFonts w:hAnsi="ＭＳ 明朝" w:cs="MS-Mincho" w:hint="eastAsia"/>
          <w:kern w:val="0"/>
          <w:szCs w:val="24"/>
        </w:rPr>
        <w:t>理解させる。</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・集団によるいじめの場合、いじめを行っていた中心者が、表面に出ていないことがあるため、いじめの集団内の力関係や一人一人の言動を正しく分析して指導する。</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・いじめを行った</w:t>
      </w:r>
      <w:r w:rsidR="00606561">
        <w:rPr>
          <w:rFonts w:hAnsi="ＭＳ 明朝" w:cs="MS-Mincho" w:hint="eastAsia"/>
          <w:kern w:val="0"/>
          <w:szCs w:val="24"/>
        </w:rPr>
        <w:t>児童・生徒</w:t>
      </w:r>
      <w:r w:rsidRPr="00B3140E">
        <w:rPr>
          <w:rFonts w:hAnsi="ＭＳ 明朝" w:cs="MS-Mincho" w:hint="eastAsia"/>
          <w:kern w:val="0"/>
          <w:szCs w:val="24"/>
        </w:rPr>
        <w:t>が、どんなことがいじめであるのか分かっていない場合も考えられるので､どのような行為がいじめであるかをじっくりと説諭する。</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・いじめの態様によっては、犯罪に当たる場合があることを理解させる。</w:t>
      </w:r>
    </w:p>
    <w:p w:rsidR="00A86017" w:rsidRPr="00622D8F"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・いじめを行った</w:t>
      </w:r>
      <w:r w:rsidR="00606561">
        <w:rPr>
          <w:rFonts w:hAnsi="ＭＳ 明朝" w:cs="MS-Mincho" w:hint="eastAsia"/>
          <w:kern w:val="0"/>
          <w:szCs w:val="24"/>
        </w:rPr>
        <w:t>児童・生徒</w:t>
      </w:r>
      <w:r w:rsidRPr="00B3140E">
        <w:rPr>
          <w:rFonts w:hAnsi="ＭＳ 明朝" w:cs="MS-Mincho" w:hint="eastAsia"/>
          <w:kern w:val="0"/>
          <w:szCs w:val="24"/>
        </w:rPr>
        <w:t>の背景や心理状態等を十分理解し、学校生活に目的を持たせ､人間関係や生活体験を豊かにする指導を根気強く、継</w:t>
      </w:r>
      <w:r w:rsidRPr="00622D8F">
        <w:rPr>
          <w:rFonts w:hAnsi="ＭＳ 明朝" w:cs="MS-Mincho" w:hint="eastAsia"/>
          <w:kern w:val="0"/>
          <w:szCs w:val="24"/>
        </w:rPr>
        <w:t>続して行う。</w:t>
      </w:r>
    </w:p>
    <w:p w:rsidR="00A86017" w:rsidRPr="00622D8F" w:rsidRDefault="00A86017" w:rsidP="00A86017">
      <w:pPr>
        <w:autoSpaceDE w:val="0"/>
        <w:autoSpaceDN w:val="0"/>
        <w:adjustRightInd w:val="0"/>
        <w:ind w:leftChars="400" w:left="1200" w:hangingChars="100" w:hanging="240"/>
        <w:jc w:val="left"/>
        <w:rPr>
          <w:rFonts w:hAnsi="ＭＳ 明朝" w:cs="MS-Mincho"/>
          <w:kern w:val="0"/>
          <w:szCs w:val="24"/>
        </w:rPr>
      </w:pPr>
      <w:r w:rsidRPr="00622D8F">
        <w:rPr>
          <w:rFonts w:hAnsi="ＭＳ 明朝" w:cs="MS-Mincho" w:hint="eastAsia"/>
          <w:kern w:val="0"/>
          <w:szCs w:val="24"/>
        </w:rPr>
        <w:t>・いじめが解決したと見られる場合でも、教師の気付かないところで陰湿ないじめが</w:t>
      </w:r>
      <w:r>
        <w:rPr>
          <w:rFonts w:hAnsi="ＭＳ 明朝" w:cs="MS-Mincho" w:hint="eastAsia"/>
          <w:kern w:val="0"/>
          <w:szCs w:val="24"/>
        </w:rPr>
        <w:t>続いて</w:t>
      </w:r>
      <w:r w:rsidRPr="00622D8F">
        <w:rPr>
          <w:rFonts w:hAnsi="ＭＳ 明朝" w:cs="MS-Mincho" w:hint="eastAsia"/>
          <w:kern w:val="0"/>
          <w:szCs w:val="24"/>
        </w:rPr>
        <w:t>いることも</w:t>
      </w:r>
      <w:r>
        <w:rPr>
          <w:rFonts w:hAnsi="ＭＳ 明朝" w:cs="MS-Mincho" w:hint="eastAsia"/>
          <w:kern w:val="0"/>
          <w:szCs w:val="24"/>
        </w:rPr>
        <w:t>あるため、そのときの指導によって</w:t>
      </w:r>
      <w:r w:rsidRPr="00622D8F">
        <w:rPr>
          <w:rFonts w:hAnsi="ＭＳ 明朝" w:cs="MS-Mincho" w:hint="eastAsia"/>
          <w:kern w:val="0"/>
          <w:szCs w:val="24"/>
        </w:rPr>
        <w:t>解決したと即断することなく、継続して十分な注意を払い、折に触れて必要な指導を行う。</w:t>
      </w:r>
    </w:p>
    <w:p w:rsidR="00A86017" w:rsidRPr="00EA1EFD" w:rsidRDefault="00A86017" w:rsidP="00EA1EFD">
      <w:pPr>
        <w:autoSpaceDE w:val="0"/>
        <w:autoSpaceDN w:val="0"/>
        <w:adjustRightInd w:val="0"/>
        <w:ind w:leftChars="300" w:left="920" w:hangingChars="100" w:hanging="200"/>
        <w:jc w:val="left"/>
        <w:rPr>
          <w:rFonts w:hAnsi="ＭＳ 明朝" w:cs="MS-Gothic"/>
          <w:kern w:val="0"/>
          <w:sz w:val="20"/>
          <w:szCs w:val="24"/>
        </w:rPr>
      </w:pPr>
    </w:p>
    <w:p w:rsidR="00A86017" w:rsidRDefault="00A86017" w:rsidP="00A86017">
      <w:pPr>
        <w:autoSpaceDE w:val="0"/>
        <w:autoSpaceDN w:val="0"/>
        <w:adjustRightInd w:val="0"/>
        <w:ind w:leftChars="300" w:left="720"/>
        <w:jc w:val="left"/>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【家庭に望むこと</w:t>
      </w:r>
      <w:r w:rsidRPr="001009D7">
        <w:rPr>
          <w:rFonts w:ascii="ＭＳ ゴシック" w:eastAsia="ＭＳ ゴシック" w:hAnsi="ＭＳ ゴシック" w:cs="MS-Gothic" w:hint="eastAsia"/>
          <w:kern w:val="0"/>
          <w:szCs w:val="24"/>
        </w:rPr>
        <w:t>】</w:t>
      </w:r>
    </w:p>
    <w:p w:rsidR="00A86017" w:rsidRDefault="00A86017" w:rsidP="00A86017">
      <w:pPr>
        <w:autoSpaceDE w:val="0"/>
        <w:autoSpaceDN w:val="0"/>
        <w:adjustRightInd w:val="0"/>
        <w:ind w:leftChars="400" w:left="1200" w:hangingChars="100" w:hanging="240"/>
        <w:jc w:val="left"/>
        <w:rPr>
          <w:rFonts w:hAnsi="ＭＳ 明朝" w:cs="MS-Mincho"/>
          <w:kern w:val="0"/>
          <w:szCs w:val="24"/>
        </w:rPr>
      </w:pPr>
      <w:r w:rsidRPr="001009D7">
        <w:rPr>
          <w:rFonts w:hAnsi="ＭＳ 明朝" w:cs="MS-Mincho" w:hint="eastAsia"/>
          <w:kern w:val="0"/>
          <w:szCs w:val="24"/>
        </w:rPr>
        <w:t>・いじめは絶対に正当化できないもので</w:t>
      </w:r>
      <w:r>
        <w:rPr>
          <w:rFonts w:hAnsi="ＭＳ 明朝" w:cs="MS-Mincho" w:hint="eastAsia"/>
          <w:kern w:val="0"/>
          <w:szCs w:val="24"/>
        </w:rPr>
        <w:t>あるという毅然とした姿勢を示すとともに、本人に十分言い聞かせる。</w:t>
      </w:r>
    </w:p>
    <w:p w:rsidR="00A86017" w:rsidRPr="001009D7" w:rsidRDefault="00A86017" w:rsidP="00A86017">
      <w:pPr>
        <w:autoSpaceDE w:val="0"/>
        <w:autoSpaceDN w:val="0"/>
        <w:adjustRightInd w:val="0"/>
        <w:ind w:leftChars="400" w:left="1200" w:hangingChars="100" w:hanging="240"/>
        <w:jc w:val="left"/>
        <w:rPr>
          <w:rFonts w:hAnsi="ＭＳ 明朝" w:cs="MS-Gothic"/>
          <w:kern w:val="0"/>
          <w:szCs w:val="24"/>
        </w:rPr>
      </w:pPr>
      <w:r w:rsidRPr="001009D7">
        <w:rPr>
          <w:rFonts w:hAnsi="ＭＳ 明朝" w:cs="MS-Mincho" w:hint="eastAsia"/>
          <w:kern w:val="0"/>
          <w:szCs w:val="24"/>
        </w:rPr>
        <w:t>・</w:t>
      </w:r>
      <w:r>
        <w:rPr>
          <w:rFonts w:hAnsi="ＭＳ 明朝" w:cs="MS-Mincho" w:hint="eastAsia"/>
          <w:kern w:val="0"/>
          <w:szCs w:val="24"/>
        </w:rPr>
        <w:t>子供</w:t>
      </w:r>
      <w:r w:rsidRPr="001009D7">
        <w:rPr>
          <w:rFonts w:hAnsi="ＭＳ 明朝" w:cs="MS-Mincho" w:hint="eastAsia"/>
          <w:kern w:val="0"/>
          <w:szCs w:val="24"/>
        </w:rPr>
        <w:t>の変容を図るために、</w:t>
      </w:r>
      <w:r>
        <w:rPr>
          <w:rFonts w:hAnsi="ＭＳ 明朝" w:cs="MS-Mincho" w:hint="eastAsia"/>
          <w:kern w:val="0"/>
          <w:szCs w:val="24"/>
        </w:rPr>
        <w:t>子供</w:t>
      </w:r>
      <w:r w:rsidRPr="001009D7">
        <w:rPr>
          <w:rFonts w:hAnsi="ＭＳ 明朝" w:cs="MS-Mincho" w:hint="eastAsia"/>
          <w:kern w:val="0"/>
          <w:szCs w:val="24"/>
        </w:rPr>
        <w:t>との今後の関わり方や家庭</w:t>
      </w:r>
      <w:r>
        <w:rPr>
          <w:rFonts w:hAnsi="ＭＳ 明朝" w:cs="MS-Mincho" w:hint="eastAsia"/>
          <w:kern w:val="0"/>
          <w:szCs w:val="24"/>
        </w:rPr>
        <w:t>教育の見直し等について、本人</w:t>
      </w:r>
      <w:r w:rsidR="00D7718C">
        <w:rPr>
          <w:rFonts w:hAnsi="ＭＳ 明朝" w:cs="MS-Mincho" w:hint="eastAsia"/>
          <w:kern w:val="0"/>
          <w:szCs w:val="24"/>
        </w:rPr>
        <w:t>と保護者が</w:t>
      </w:r>
      <w:r>
        <w:rPr>
          <w:rFonts w:hAnsi="ＭＳ 明朝" w:cs="MS-Mincho" w:hint="eastAsia"/>
          <w:kern w:val="0"/>
          <w:szCs w:val="24"/>
        </w:rPr>
        <w:t>一緒に考え</w:t>
      </w:r>
      <w:r w:rsidRPr="001009D7">
        <w:rPr>
          <w:rFonts w:hAnsi="ＭＳ 明朝" w:cs="MS-Mincho" w:hint="eastAsia"/>
          <w:kern w:val="0"/>
          <w:szCs w:val="24"/>
        </w:rPr>
        <w:t>る。</w:t>
      </w:r>
    </w:p>
    <w:p w:rsidR="00A86017" w:rsidRDefault="00A86017" w:rsidP="00EA1EFD">
      <w:pPr>
        <w:autoSpaceDE w:val="0"/>
        <w:autoSpaceDN w:val="0"/>
        <w:adjustRightInd w:val="0"/>
        <w:ind w:leftChars="400" w:left="1170" w:hangingChars="100" w:hanging="210"/>
        <w:jc w:val="left"/>
        <w:rPr>
          <w:rFonts w:hAnsi="ＭＳ 明朝" w:cs="MS-Gothic"/>
          <w:kern w:val="0"/>
          <w:sz w:val="21"/>
          <w:szCs w:val="24"/>
        </w:rPr>
      </w:pPr>
    </w:p>
    <w:p w:rsidR="007C228B" w:rsidRPr="00EA1EFD" w:rsidRDefault="007C228B" w:rsidP="00EA1EFD">
      <w:pPr>
        <w:autoSpaceDE w:val="0"/>
        <w:autoSpaceDN w:val="0"/>
        <w:adjustRightInd w:val="0"/>
        <w:ind w:leftChars="400" w:left="1170" w:hangingChars="100" w:hanging="210"/>
        <w:jc w:val="left"/>
        <w:rPr>
          <w:rFonts w:hAnsi="ＭＳ 明朝" w:cs="MS-Gothic"/>
          <w:kern w:val="0"/>
          <w:sz w:val="21"/>
          <w:szCs w:val="24"/>
        </w:rPr>
      </w:pPr>
    </w:p>
    <w:p w:rsidR="007C228B" w:rsidRPr="00B3140E" w:rsidRDefault="00A07F69" w:rsidP="00EA1EFD">
      <w:pPr>
        <w:autoSpaceDE w:val="0"/>
        <w:autoSpaceDN w:val="0"/>
        <w:adjustRightInd w:val="0"/>
        <w:spacing w:line="320" w:lineRule="exact"/>
        <w:ind w:leftChars="300" w:left="960" w:hangingChars="100" w:hanging="240"/>
        <w:jc w:val="left"/>
        <w:rPr>
          <w:rFonts w:ascii="ＭＳ ゴシック" w:eastAsia="ＭＳ ゴシック" w:hAnsi="ＭＳ ゴシック" w:cs="MS-Gothic"/>
          <w:kern w:val="0"/>
          <w:szCs w:val="24"/>
        </w:rPr>
      </w:pPr>
      <w:r w:rsidRPr="00A07F69">
        <w:rPr>
          <w:rFonts w:ascii="ＭＳ ゴシック" w:eastAsia="ＭＳ ゴシック" w:hAnsi="ＭＳ ゴシック" w:cs="MS-Gothic" w:hint="eastAsia"/>
          <w:kern w:val="0"/>
          <w:szCs w:val="24"/>
        </w:rPr>
        <w:t>③</w:t>
      </w:r>
      <w:r w:rsidRPr="00B3140E">
        <w:rPr>
          <w:rFonts w:ascii="ＭＳ ゴシック" w:eastAsia="ＭＳ ゴシック" w:hAnsi="ＭＳ ゴシック" w:cs="MS-Gothic" w:hint="eastAsia"/>
          <w:kern w:val="0"/>
          <w:szCs w:val="24"/>
        </w:rPr>
        <w:t xml:space="preserve">　いじめを受けている</w:t>
      </w:r>
      <w:r w:rsidR="00606561">
        <w:rPr>
          <w:rFonts w:ascii="ＭＳ ゴシック" w:eastAsia="ＭＳ ゴシック" w:hAnsi="ＭＳ ゴシック" w:cs="MS-Gothic" w:hint="eastAsia"/>
          <w:kern w:val="0"/>
          <w:szCs w:val="24"/>
        </w:rPr>
        <w:t>児童・生徒</w:t>
      </w:r>
      <w:r w:rsidRPr="00B3140E">
        <w:rPr>
          <w:rFonts w:ascii="ＭＳ ゴシック" w:eastAsia="ＭＳ ゴシック" w:hAnsi="ＭＳ ゴシック" w:cs="MS-Gothic" w:hint="eastAsia"/>
          <w:kern w:val="0"/>
          <w:szCs w:val="24"/>
        </w:rPr>
        <w:t>の保護者への</w:t>
      </w:r>
      <w:r w:rsidR="00922BF6" w:rsidRPr="00B3140E">
        <w:rPr>
          <w:rFonts w:ascii="ＭＳ ゴシック" w:eastAsia="ＭＳ ゴシック" w:hAnsi="ＭＳ ゴシック" w:cs="MS-Gothic" w:hint="eastAsia"/>
          <w:kern w:val="0"/>
          <w:szCs w:val="24"/>
        </w:rPr>
        <w:t>学校の</w:t>
      </w:r>
      <w:r w:rsidRPr="00B3140E">
        <w:rPr>
          <w:rFonts w:ascii="ＭＳ ゴシック" w:eastAsia="ＭＳ ゴシック" w:hAnsi="ＭＳ ゴシック" w:cs="MS-Gothic" w:hint="eastAsia"/>
          <w:kern w:val="0"/>
          <w:szCs w:val="24"/>
        </w:rPr>
        <w:t>対応</w:t>
      </w:r>
    </w:p>
    <w:p w:rsidR="00A07F69" w:rsidRPr="00B3140E" w:rsidRDefault="00A07F69" w:rsidP="00EA1EFD">
      <w:pPr>
        <w:autoSpaceDE w:val="0"/>
        <w:autoSpaceDN w:val="0"/>
        <w:adjustRightInd w:val="0"/>
        <w:spacing w:line="320" w:lineRule="exact"/>
        <w:ind w:leftChars="400" w:left="1200" w:hangingChars="100" w:hanging="240"/>
        <w:jc w:val="left"/>
        <w:rPr>
          <w:rFonts w:hAnsi="ＭＳ 明朝" w:cs="MS-Mincho"/>
          <w:kern w:val="0"/>
          <w:szCs w:val="24"/>
        </w:rPr>
      </w:pPr>
      <w:r w:rsidRPr="00B3140E">
        <w:rPr>
          <w:rFonts w:hAnsi="ＭＳ 明朝" w:cs="MS-Mincho" w:hint="eastAsia"/>
          <w:kern w:val="0"/>
          <w:szCs w:val="24"/>
        </w:rPr>
        <w:t>・いじめの訴えはもちろんのこと、どんなささいな相談でも真剣に受け止めて、誠意ある対応に心がける。</w:t>
      </w:r>
    </w:p>
    <w:p w:rsidR="00A07F69" w:rsidRPr="00B3140E" w:rsidRDefault="00A07F69" w:rsidP="00EA1EFD">
      <w:pPr>
        <w:autoSpaceDE w:val="0"/>
        <w:autoSpaceDN w:val="0"/>
        <w:adjustRightInd w:val="0"/>
        <w:spacing w:line="320" w:lineRule="exact"/>
        <w:ind w:leftChars="400" w:left="1200" w:hangingChars="100" w:hanging="240"/>
        <w:jc w:val="left"/>
        <w:rPr>
          <w:rFonts w:hAnsi="ＭＳ 明朝" w:cs="MS-Mincho"/>
          <w:kern w:val="0"/>
          <w:szCs w:val="24"/>
        </w:rPr>
      </w:pPr>
      <w:r w:rsidRPr="00B3140E">
        <w:rPr>
          <w:rFonts w:hAnsi="ＭＳ 明朝" w:cs="MS-Mincho" w:hint="eastAsia"/>
          <w:kern w:val="0"/>
          <w:szCs w:val="24"/>
        </w:rPr>
        <w:t>・家庭訪問をしたり、来校してもらったりして話し合いの機会を早急に持つ。その際、不安と動揺の心で来校する保護者の気持ちを十分に受け止めて、対応策について協議する。また、学校として、いじめを受けている</w:t>
      </w:r>
      <w:r w:rsidR="00606561">
        <w:rPr>
          <w:rFonts w:hAnsi="ＭＳ 明朝" w:cs="MS-Mincho" w:hint="eastAsia"/>
          <w:kern w:val="0"/>
          <w:szCs w:val="24"/>
        </w:rPr>
        <w:t>児童・生徒</w:t>
      </w:r>
      <w:r w:rsidRPr="00B3140E">
        <w:rPr>
          <w:rFonts w:hAnsi="ＭＳ 明朝" w:cs="MS-Mincho" w:hint="eastAsia"/>
          <w:kern w:val="0"/>
          <w:szCs w:val="24"/>
        </w:rPr>
        <w:t>を守り通すことを十分伝える。</w:t>
      </w:r>
    </w:p>
    <w:p w:rsidR="00A07F69" w:rsidRPr="00B3140E" w:rsidRDefault="00A07F69" w:rsidP="00EA1EFD">
      <w:pPr>
        <w:autoSpaceDE w:val="0"/>
        <w:autoSpaceDN w:val="0"/>
        <w:adjustRightInd w:val="0"/>
        <w:spacing w:line="320" w:lineRule="exact"/>
        <w:ind w:leftChars="400" w:left="1200" w:hangingChars="100" w:hanging="240"/>
        <w:jc w:val="left"/>
        <w:rPr>
          <w:rFonts w:hAnsi="ＭＳ 明朝" w:cs="MS-Mincho"/>
          <w:kern w:val="0"/>
          <w:szCs w:val="24"/>
        </w:rPr>
      </w:pPr>
      <w:r w:rsidRPr="00B3140E">
        <w:rPr>
          <w:rFonts w:hAnsi="ＭＳ 明朝" w:cs="MS-Mincho" w:hint="eastAsia"/>
          <w:kern w:val="0"/>
          <w:szCs w:val="24"/>
        </w:rPr>
        <w:t>・いじめについて､学校が把握している実態や経緯等を隠さずに保護者に伝える。</w:t>
      </w:r>
    </w:p>
    <w:p w:rsidR="00A07F69" w:rsidRPr="008620A9" w:rsidRDefault="00A07F69" w:rsidP="00EA1EFD">
      <w:pPr>
        <w:autoSpaceDE w:val="0"/>
        <w:autoSpaceDN w:val="0"/>
        <w:adjustRightInd w:val="0"/>
        <w:spacing w:line="320" w:lineRule="exact"/>
        <w:ind w:leftChars="400" w:left="1200" w:hangingChars="100" w:hanging="240"/>
        <w:jc w:val="left"/>
        <w:rPr>
          <w:rFonts w:hAnsi="ＭＳ 明朝" w:cs="MS-Mincho"/>
          <w:kern w:val="0"/>
          <w:szCs w:val="24"/>
        </w:rPr>
      </w:pPr>
      <w:r w:rsidRPr="00B3140E">
        <w:rPr>
          <w:rFonts w:hAnsi="ＭＳ 明朝" w:cs="MS-Mincho" w:hint="eastAsia"/>
          <w:kern w:val="0"/>
          <w:szCs w:val="24"/>
        </w:rPr>
        <w:t>・学校での様子について、その都度家庭に連絡するとともに、必要に応じ個別の面談や家庭訪問を行うなど、解決するまで継続的に保護者と連携を図</w:t>
      </w:r>
      <w:r w:rsidRPr="008620A9">
        <w:rPr>
          <w:rFonts w:hAnsi="ＭＳ 明朝" w:cs="MS-Mincho" w:hint="eastAsia"/>
          <w:kern w:val="0"/>
          <w:szCs w:val="24"/>
        </w:rPr>
        <w:t>る。</w:t>
      </w:r>
    </w:p>
    <w:p w:rsidR="00A07F69" w:rsidRPr="008620A9" w:rsidRDefault="00A07F69" w:rsidP="00A07F69">
      <w:pPr>
        <w:autoSpaceDE w:val="0"/>
        <w:autoSpaceDN w:val="0"/>
        <w:adjustRightInd w:val="0"/>
        <w:ind w:leftChars="400" w:left="1200" w:hangingChars="100" w:hanging="240"/>
        <w:jc w:val="left"/>
        <w:rPr>
          <w:rFonts w:hAnsi="ＭＳ 明朝" w:cs="MS-Mincho"/>
          <w:kern w:val="0"/>
          <w:szCs w:val="24"/>
        </w:rPr>
      </w:pPr>
      <w:r w:rsidRPr="008620A9">
        <w:rPr>
          <w:rFonts w:hAnsi="ＭＳ 明朝" w:cs="MS-Mincho" w:hint="eastAsia"/>
          <w:kern w:val="0"/>
          <w:szCs w:val="24"/>
        </w:rPr>
        <w:t>・必要な場合は、緊急避難としての欠席も認めることを伝える。</w:t>
      </w:r>
    </w:p>
    <w:p w:rsidR="00A07F69" w:rsidRDefault="00A07F69" w:rsidP="00A07F69">
      <w:pPr>
        <w:autoSpaceDE w:val="0"/>
        <w:autoSpaceDN w:val="0"/>
        <w:adjustRightInd w:val="0"/>
        <w:ind w:leftChars="400" w:left="1200" w:hangingChars="100" w:hanging="240"/>
        <w:jc w:val="left"/>
        <w:rPr>
          <w:rFonts w:hAnsi="ＭＳ 明朝" w:cs="MS-Mincho"/>
          <w:kern w:val="0"/>
          <w:szCs w:val="24"/>
        </w:rPr>
      </w:pPr>
      <w:r w:rsidRPr="008620A9">
        <w:rPr>
          <w:rFonts w:hAnsi="ＭＳ 明朝" w:cs="MS-Mincho" w:hint="eastAsia"/>
          <w:kern w:val="0"/>
          <w:szCs w:val="24"/>
        </w:rPr>
        <w:t>・家庭においても</w:t>
      </w:r>
      <w:r>
        <w:rPr>
          <w:rFonts w:hAnsi="ＭＳ 明朝" w:cs="MS-Mincho" w:hint="eastAsia"/>
          <w:kern w:val="0"/>
          <w:szCs w:val="24"/>
        </w:rPr>
        <w:t>子供</w:t>
      </w:r>
      <w:r w:rsidRPr="008620A9">
        <w:rPr>
          <w:rFonts w:hAnsi="ＭＳ 明朝" w:cs="MS-Mincho" w:hint="eastAsia"/>
          <w:kern w:val="0"/>
          <w:szCs w:val="24"/>
        </w:rPr>
        <w:t>の様子に十分注意してもらい、</w:t>
      </w:r>
      <w:r>
        <w:rPr>
          <w:rFonts w:hAnsi="ＭＳ 明朝" w:cs="MS-Mincho" w:hint="eastAsia"/>
          <w:kern w:val="0"/>
          <w:szCs w:val="24"/>
        </w:rPr>
        <w:t>子供のどんな小さな変化についても学校に連絡するよう</w:t>
      </w:r>
      <w:r w:rsidRPr="008620A9">
        <w:rPr>
          <w:rFonts w:hAnsi="ＭＳ 明朝" w:cs="MS-Mincho" w:hint="eastAsia"/>
          <w:kern w:val="0"/>
          <w:szCs w:val="24"/>
        </w:rPr>
        <w:t>要請する。</w:t>
      </w:r>
    </w:p>
    <w:p w:rsidR="00A07F69" w:rsidRPr="00A07F69" w:rsidRDefault="00A07F69" w:rsidP="00A07F69">
      <w:pPr>
        <w:autoSpaceDE w:val="0"/>
        <w:autoSpaceDN w:val="0"/>
        <w:adjustRightInd w:val="0"/>
        <w:ind w:leftChars="300" w:left="960" w:hangingChars="100" w:hanging="240"/>
        <w:jc w:val="left"/>
        <w:rPr>
          <w:rFonts w:hAnsi="ＭＳ 明朝" w:cs="MS-Gothic"/>
          <w:kern w:val="0"/>
          <w:szCs w:val="24"/>
        </w:rPr>
      </w:pPr>
    </w:p>
    <w:p w:rsidR="007C228B" w:rsidRPr="00B3140E" w:rsidRDefault="009C3331" w:rsidP="00A07F69">
      <w:pPr>
        <w:autoSpaceDE w:val="0"/>
        <w:autoSpaceDN w:val="0"/>
        <w:adjustRightInd w:val="0"/>
        <w:ind w:leftChars="300" w:left="960" w:hangingChars="100" w:hanging="240"/>
        <w:jc w:val="left"/>
        <w:rPr>
          <w:rFonts w:ascii="ＭＳ ゴシック" w:eastAsia="ＭＳ ゴシック" w:hAnsi="ＭＳ ゴシック" w:cs="MS-Gothic"/>
          <w:kern w:val="0"/>
          <w:szCs w:val="24"/>
        </w:rPr>
      </w:pPr>
      <w:r>
        <w:rPr>
          <w:rFonts w:ascii="ＭＳ ゴシック" w:eastAsia="ＭＳ ゴシック" w:hAnsi="ＭＳ ゴシック" w:cs="MS-Gothic" w:hint="eastAsia"/>
          <w:kern w:val="0"/>
          <w:szCs w:val="24"/>
        </w:rPr>
        <w:t>④</w:t>
      </w:r>
      <w:r w:rsidR="00A07F69" w:rsidRPr="00B3140E">
        <w:rPr>
          <w:rFonts w:ascii="ＭＳ ゴシック" w:eastAsia="ＭＳ ゴシック" w:hAnsi="ＭＳ ゴシック" w:cs="MS-Gothic" w:hint="eastAsia"/>
          <w:kern w:val="0"/>
          <w:szCs w:val="24"/>
        </w:rPr>
        <w:t xml:space="preserve">　いじめを行っている</w:t>
      </w:r>
      <w:r w:rsidR="00606561">
        <w:rPr>
          <w:rFonts w:ascii="ＭＳ ゴシック" w:eastAsia="ＭＳ ゴシック" w:hAnsi="ＭＳ ゴシック" w:cs="MS-Gothic" w:hint="eastAsia"/>
          <w:kern w:val="0"/>
          <w:szCs w:val="24"/>
        </w:rPr>
        <w:t>児童・生徒</w:t>
      </w:r>
      <w:r w:rsidR="00A07F69" w:rsidRPr="00B3140E">
        <w:rPr>
          <w:rFonts w:ascii="ＭＳ ゴシック" w:eastAsia="ＭＳ ゴシック" w:hAnsi="ＭＳ ゴシック" w:cs="MS-Gothic" w:hint="eastAsia"/>
          <w:kern w:val="0"/>
          <w:szCs w:val="24"/>
        </w:rPr>
        <w:t>の保護者への</w:t>
      </w:r>
      <w:r w:rsidR="00922BF6" w:rsidRPr="00B3140E">
        <w:rPr>
          <w:rFonts w:ascii="ＭＳ ゴシック" w:eastAsia="ＭＳ ゴシック" w:hAnsi="ＭＳ ゴシック" w:cs="MS-Gothic" w:hint="eastAsia"/>
          <w:kern w:val="0"/>
          <w:szCs w:val="24"/>
        </w:rPr>
        <w:t>学校の</w:t>
      </w:r>
      <w:r w:rsidR="00A07F69" w:rsidRPr="00B3140E">
        <w:rPr>
          <w:rFonts w:ascii="ＭＳ ゴシック" w:eastAsia="ＭＳ ゴシック" w:hAnsi="ＭＳ ゴシック" w:cs="MS-Gothic" w:hint="eastAsia"/>
          <w:kern w:val="0"/>
          <w:szCs w:val="24"/>
        </w:rPr>
        <w:t>対応</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・いじめの事実を正確に伝え、いじめを受けている</w:t>
      </w:r>
      <w:r w:rsidR="00606561">
        <w:rPr>
          <w:rFonts w:hAnsi="ＭＳ 明朝" w:cs="MS-Mincho" w:hint="eastAsia"/>
          <w:kern w:val="0"/>
          <w:szCs w:val="24"/>
        </w:rPr>
        <w:t>児童・生徒</w:t>
      </w:r>
      <w:r w:rsidRPr="00B3140E">
        <w:rPr>
          <w:rFonts w:hAnsi="ＭＳ 明朝" w:cs="MS-Mincho" w:hint="eastAsia"/>
          <w:kern w:val="0"/>
          <w:szCs w:val="24"/>
        </w:rPr>
        <w:t>や保護者のつらく悲しい気持ちに気付かせる。</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・教師が仲介役になり、いじめを受けた</w:t>
      </w:r>
      <w:r w:rsidR="00606561">
        <w:rPr>
          <w:rFonts w:hAnsi="ＭＳ 明朝" w:cs="MS-Mincho" w:hint="eastAsia"/>
          <w:kern w:val="0"/>
          <w:szCs w:val="24"/>
        </w:rPr>
        <w:t>児童・生徒</w:t>
      </w:r>
      <w:r w:rsidRPr="00B3140E">
        <w:rPr>
          <w:rFonts w:hAnsi="ＭＳ 明朝" w:cs="MS-Mincho" w:hint="eastAsia"/>
          <w:kern w:val="0"/>
          <w:szCs w:val="24"/>
        </w:rPr>
        <w:t>の保護者と協力して、いじめを解決するため保護者同士が理解し合うように要請する。</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・いじめは絶対に正当化できないものであるという毅然とした姿勢を示すとともに、家庭でも十分言い聞かせてもらうよう要請する。</w:t>
      </w:r>
    </w:p>
    <w:p w:rsidR="00A86017" w:rsidRPr="00B3140E" w:rsidRDefault="00D7718C"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・いじめを行った</w:t>
      </w:r>
      <w:r w:rsidR="00606561">
        <w:rPr>
          <w:rFonts w:hAnsi="ＭＳ 明朝" w:cs="MS-Mincho" w:hint="eastAsia"/>
          <w:kern w:val="0"/>
          <w:szCs w:val="24"/>
        </w:rPr>
        <w:t>児童・生徒</w:t>
      </w:r>
      <w:r w:rsidR="00A86017" w:rsidRPr="00B3140E">
        <w:rPr>
          <w:rFonts w:hAnsi="ＭＳ 明朝" w:cs="MS-Mincho" w:hint="eastAsia"/>
          <w:kern w:val="0"/>
          <w:szCs w:val="24"/>
        </w:rPr>
        <w:t>の立ち直りに向けて、保護者と話し合う時間を大切にするとともに、必要に応じて関係機関を紹介するなど、適切に対応する。</w:t>
      </w:r>
    </w:p>
    <w:p w:rsidR="00A86017" w:rsidRPr="00B3140E" w:rsidRDefault="00A86017" w:rsidP="00A86017">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・保護者に対して、指導内容や指導後の本人の様子などを明確に伝え、協力して見守っていくことを共通理解する。</w:t>
      </w:r>
    </w:p>
    <w:p w:rsidR="00A86017" w:rsidRPr="001009D7" w:rsidRDefault="00A86017" w:rsidP="00A86017">
      <w:pPr>
        <w:autoSpaceDE w:val="0"/>
        <w:autoSpaceDN w:val="0"/>
        <w:adjustRightInd w:val="0"/>
        <w:ind w:leftChars="400" w:left="1200" w:hangingChars="100" w:hanging="240"/>
        <w:jc w:val="left"/>
        <w:rPr>
          <w:rFonts w:hAnsi="ＭＳ 明朝" w:cs="MS-Gothic"/>
          <w:kern w:val="0"/>
          <w:szCs w:val="24"/>
        </w:rPr>
      </w:pPr>
      <w:r w:rsidRPr="00B3140E">
        <w:rPr>
          <w:rFonts w:hAnsi="ＭＳ 明朝" w:cs="MS-Mincho" w:hint="eastAsia"/>
          <w:kern w:val="0"/>
          <w:szCs w:val="24"/>
        </w:rPr>
        <w:t>・</w:t>
      </w:r>
      <w:r w:rsidR="00606561">
        <w:rPr>
          <w:rFonts w:hAnsi="ＭＳ 明朝" w:cs="MS-Mincho" w:hint="eastAsia"/>
          <w:kern w:val="0"/>
          <w:szCs w:val="24"/>
        </w:rPr>
        <w:t>児童・生徒</w:t>
      </w:r>
      <w:r w:rsidRPr="00B3140E">
        <w:rPr>
          <w:rFonts w:hAnsi="ＭＳ 明朝" w:cs="MS-Mincho" w:hint="eastAsia"/>
          <w:kern w:val="0"/>
          <w:szCs w:val="24"/>
        </w:rPr>
        <w:t>の変容を図るために、</w:t>
      </w:r>
      <w:r w:rsidR="00606561">
        <w:rPr>
          <w:rFonts w:hAnsi="ＭＳ 明朝" w:cs="MS-Mincho" w:hint="eastAsia"/>
          <w:kern w:val="0"/>
          <w:szCs w:val="24"/>
        </w:rPr>
        <w:t>児童・生徒</w:t>
      </w:r>
      <w:r w:rsidRPr="00B3140E">
        <w:rPr>
          <w:rFonts w:hAnsi="ＭＳ 明朝" w:cs="MS-Mincho" w:hint="eastAsia"/>
          <w:kern w:val="0"/>
          <w:szCs w:val="24"/>
        </w:rPr>
        <w:t>との今後の関わり方や家庭</w:t>
      </w:r>
      <w:r w:rsidRPr="001009D7">
        <w:rPr>
          <w:rFonts w:hAnsi="ＭＳ 明朝" w:cs="MS-Mincho" w:hint="eastAsia"/>
          <w:kern w:val="0"/>
          <w:szCs w:val="24"/>
        </w:rPr>
        <w:t>教育の見直し等について、本人や保護者と一緒に考え、具体的に助言する。</w:t>
      </w:r>
    </w:p>
    <w:p w:rsidR="00986605" w:rsidRDefault="00986605" w:rsidP="00986605">
      <w:pPr>
        <w:ind w:firstLineChars="100" w:firstLine="240"/>
      </w:pPr>
    </w:p>
    <w:p w:rsidR="007C228B" w:rsidRPr="00B3140E" w:rsidRDefault="00986605" w:rsidP="00986605">
      <w:pPr>
        <w:ind w:firstLineChars="100" w:firstLine="240"/>
        <w:rPr>
          <w:rFonts w:asciiTheme="majorEastAsia" w:eastAsiaTheme="majorEastAsia" w:hAnsiTheme="majorEastAsia"/>
        </w:rPr>
      </w:pPr>
      <w:r w:rsidRPr="00DC729C">
        <w:rPr>
          <w:rFonts w:asciiTheme="majorEastAsia" w:eastAsiaTheme="majorEastAsia" w:hAnsiTheme="majorEastAsia" w:hint="eastAsia"/>
        </w:rPr>
        <w:t xml:space="preserve">　　</w:t>
      </w:r>
      <w:r w:rsidR="009C3331" w:rsidRPr="00B3140E">
        <w:rPr>
          <w:rFonts w:asciiTheme="majorEastAsia" w:eastAsiaTheme="majorEastAsia" w:hAnsiTheme="majorEastAsia" w:hint="eastAsia"/>
        </w:rPr>
        <w:t>⑤</w:t>
      </w:r>
      <w:r w:rsidRPr="00B3140E">
        <w:rPr>
          <w:rFonts w:asciiTheme="majorEastAsia" w:eastAsiaTheme="majorEastAsia" w:hAnsiTheme="majorEastAsia" w:hint="eastAsia"/>
        </w:rPr>
        <w:t xml:space="preserve">　周りで見ていたり、はやし立てたりしている</w:t>
      </w:r>
      <w:r w:rsidR="00606561">
        <w:rPr>
          <w:rFonts w:asciiTheme="majorEastAsia" w:eastAsiaTheme="majorEastAsia" w:hAnsiTheme="majorEastAsia" w:hint="eastAsia"/>
        </w:rPr>
        <w:t>児童・生徒</w:t>
      </w:r>
      <w:r w:rsidRPr="00B3140E">
        <w:rPr>
          <w:rFonts w:asciiTheme="majorEastAsia" w:eastAsiaTheme="majorEastAsia" w:hAnsiTheme="majorEastAsia" w:hint="eastAsia"/>
        </w:rPr>
        <w:t>への</w:t>
      </w:r>
      <w:r w:rsidR="00BE1F58" w:rsidRPr="00B3140E">
        <w:rPr>
          <w:rFonts w:asciiTheme="majorEastAsia" w:eastAsiaTheme="majorEastAsia" w:hAnsiTheme="majorEastAsia" w:hint="eastAsia"/>
        </w:rPr>
        <w:t>学校の</w:t>
      </w:r>
      <w:r w:rsidRPr="00B3140E">
        <w:rPr>
          <w:rFonts w:asciiTheme="majorEastAsia" w:eastAsiaTheme="majorEastAsia" w:hAnsiTheme="majorEastAsia" w:hint="eastAsia"/>
        </w:rPr>
        <w:t>対応</w:t>
      </w:r>
    </w:p>
    <w:p w:rsidR="00986605" w:rsidRPr="00B3140E" w:rsidRDefault="00986605"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・当事者だけでなく、いじめを見ていた</w:t>
      </w:r>
      <w:r w:rsidR="00606561">
        <w:rPr>
          <w:rFonts w:hAnsi="ＭＳ 明朝" w:cs="MS-Mincho" w:hint="eastAsia"/>
          <w:kern w:val="0"/>
          <w:szCs w:val="24"/>
        </w:rPr>
        <w:t>児童・生徒</w:t>
      </w:r>
      <w:r w:rsidRPr="00B3140E">
        <w:rPr>
          <w:rFonts w:hAnsi="ＭＳ 明朝" w:cs="MS-Mincho" w:hint="eastAsia"/>
          <w:kern w:val="0"/>
          <w:szCs w:val="24"/>
        </w:rPr>
        <w:t>からも詳しく事情を聴き、実態をできるだけ正確に把握する。</w:t>
      </w:r>
    </w:p>
    <w:p w:rsidR="00986605" w:rsidRPr="00B3140E" w:rsidRDefault="00986605"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MS-Mincho" w:hint="eastAsia"/>
          <w:kern w:val="0"/>
          <w:szCs w:val="24"/>
        </w:rPr>
        <w:t>・いじめを見ていた</w:t>
      </w:r>
      <w:r w:rsidR="00606561">
        <w:rPr>
          <w:rFonts w:hAnsi="ＭＳ 明朝" w:cs="MS-Mincho" w:hint="eastAsia"/>
          <w:kern w:val="0"/>
          <w:szCs w:val="24"/>
        </w:rPr>
        <w:t>児童・生徒</w:t>
      </w:r>
      <w:r w:rsidRPr="00B3140E">
        <w:rPr>
          <w:rFonts w:hAnsi="ＭＳ 明朝" w:cs="MS-Mincho" w:hint="eastAsia"/>
          <w:kern w:val="0"/>
          <w:szCs w:val="24"/>
        </w:rPr>
        <w:t>に対しても、自分の問題として捉えさせる。</w:t>
      </w:r>
    </w:p>
    <w:p w:rsidR="00986605" w:rsidRPr="00B3140E" w:rsidRDefault="00986605" w:rsidP="00986605">
      <w:pPr>
        <w:autoSpaceDE w:val="0"/>
        <w:autoSpaceDN w:val="0"/>
        <w:adjustRightInd w:val="0"/>
        <w:ind w:leftChars="400" w:left="1200" w:hangingChars="100" w:hanging="240"/>
        <w:jc w:val="left"/>
        <w:rPr>
          <w:rFonts w:hAnsi="ＭＳ 明朝" w:cs="ＭＳ明朝"/>
          <w:kern w:val="0"/>
          <w:szCs w:val="24"/>
        </w:rPr>
      </w:pPr>
      <w:r w:rsidRPr="00B3140E">
        <w:rPr>
          <w:rFonts w:hAnsi="ＭＳ 明朝" w:cs="MS-Mincho" w:hint="eastAsia"/>
          <w:kern w:val="0"/>
          <w:szCs w:val="24"/>
        </w:rPr>
        <w:t>・</w:t>
      </w:r>
      <w:r w:rsidRPr="00B3140E">
        <w:rPr>
          <w:rFonts w:hAnsi="ＭＳ 明朝" w:cs="ＭＳ明朝" w:hint="eastAsia"/>
          <w:kern w:val="0"/>
          <w:szCs w:val="24"/>
        </w:rPr>
        <w:t>たとえ</w:t>
      </w:r>
      <w:r w:rsidR="00B032CA" w:rsidRPr="00B3140E">
        <w:rPr>
          <w:rFonts w:hAnsi="ＭＳ 明朝" w:cs="ＭＳ明朝" w:hint="eastAsia"/>
          <w:kern w:val="0"/>
          <w:szCs w:val="24"/>
        </w:rPr>
        <w:t>、</w:t>
      </w:r>
      <w:r w:rsidRPr="00B3140E">
        <w:rPr>
          <w:rFonts w:hAnsi="ＭＳ 明朝" w:cs="ＭＳ明朝" w:hint="eastAsia"/>
          <w:kern w:val="0"/>
          <w:szCs w:val="24"/>
        </w:rPr>
        <w:t>いじめを止めさせることはできなくても</w:t>
      </w:r>
      <w:r w:rsidR="00B032CA" w:rsidRPr="00B3140E">
        <w:rPr>
          <w:rFonts w:hAnsi="ＭＳ 明朝" w:cs="ＭＳ明朝" w:hint="eastAsia"/>
          <w:kern w:val="0"/>
          <w:szCs w:val="24"/>
        </w:rPr>
        <w:t>、</w:t>
      </w:r>
      <w:r w:rsidRPr="00B3140E">
        <w:rPr>
          <w:rFonts w:hAnsi="ＭＳ 明朝" w:cs="ＭＳ明朝" w:hint="eastAsia"/>
          <w:kern w:val="0"/>
          <w:szCs w:val="24"/>
        </w:rPr>
        <w:t>誰かに知らせる勇気を持つよう伝える。</w:t>
      </w:r>
    </w:p>
    <w:p w:rsidR="00986605" w:rsidRPr="00B3140E" w:rsidRDefault="00986605" w:rsidP="00986605">
      <w:pPr>
        <w:autoSpaceDE w:val="0"/>
        <w:autoSpaceDN w:val="0"/>
        <w:adjustRightInd w:val="0"/>
        <w:ind w:leftChars="400" w:left="1200" w:hangingChars="100" w:hanging="240"/>
        <w:jc w:val="left"/>
        <w:rPr>
          <w:rFonts w:hAnsi="ＭＳ 明朝" w:cs="ＭＳ明朝"/>
          <w:kern w:val="0"/>
          <w:szCs w:val="24"/>
        </w:rPr>
      </w:pPr>
      <w:r w:rsidRPr="00B3140E">
        <w:rPr>
          <w:rFonts w:hAnsi="ＭＳ 明朝" w:cs="ＭＳ明朝" w:hint="eastAsia"/>
          <w:kern w:val="0"/>
          <w:szCs w:val="24"/>
        </w:rPr>
        <w:t>・</w:t>
      </w:r>
      <w:r w:rsidR="00B032CA" w:rsidRPr="00B3140E">
        <w:rPr>
          <w:rFonts w:hAnsi="ＭＳ 明朝" w:cs="ＭＳ明朝" w:hint="eastAsia"/>
          <w:kern w:val="0"/>
          <w:szCs w:val="24"/>
        </w:rPr>
        <w:t>はやし立てる</w:t>
      </w:r>
      <w:r w:rsidRPr="00B3140E">
        <w:rPr>
          <w:rFonts w:hAnsi="ＭＳ 明朝" w:cs="ＭＳ明朝" w:hint="eastAsia"/>
          <w:kern w:val="0"/>
          <w:szCs w:val="24"/>
        </w:rPr>
        <w:t>など同調していた</w:t>
      </w:r>
      <w:r w:rsidR="00606561">
        <w:rPr>
          <w:rFonts w:hAnsi="ＭＳ 明朝" w:cs="ＭＳ明朝" w:hint="eastAsia"/>
          <w:kern w:val="0"/>
          <w:szCs w:val="24"/>
        </w:rPr>
        <w:t>児童・生徒</w:t>
      </w:r>
      <w:r w:rsidRPr="00B3140E">
        <w:rPr>
          <w:rFonts w:hAnsi="ＭＳ 明朝" w:cs="ＭＳ明朝" w:hint="eastAsia"/>
          <w:kern w:val="0"/>
          <w:szCs w:val="24"/>
        </w:rPr>
        <w:t>に対しては</w:t>
      </w:r>
      <w:r w:rsidR="00B032CA" w:rsidRPr="00B3140E">
        <w:rPr>
          <w:rFonts w:hAnsi="ＭＳ 明朝" w:cs="ＭＳ明朝" w:hint="eastAsia"/>
          <w:kern w:val="0"/>
          <w:szCs w:val="24"/>
        </w:rPr>
        <w:t>、</w:t>
      </w:r>
      <w:r w:rsidRPr="00B3140E">
        <w:rPr>
          <w:rFonts w:hAnsi="ＭＳ 明朝" w:cs="ＭＳ明朝" w:hint="eastAsia"/>
          <w:kern w:val="0"/>
          <w:szCs w:val="24"/>
        </w:rPr>
        <w:t>それらの行為はいじめに加担する行為であることを理解させる。</w:t>
      </w:r>
    </w:p>
    <w:p w:rsidR="00986605" w:rsidRPr="00B3140E" w:rsidRDefault="00986605" w:rsidP="00986605">
      <w:pPr>
        <w:autoSpaceDE w:val="0"/>
        <w:autoSpaceDN w:val="0"/>
        <w:adjustRightInd w:val="0"/>
        <w:ind w:leftChars="400" w:left="1200" w:hangingChars="100" w:hanging="240"/>
        <w:jc w:val="left"/>
        <w:rPr>
          <w:rFonts w:hAnsi="ＭＳ 明朝" w:cs="MS-Mincho"/>
          <w:kern w:val="0"/>
          <w:szCs w:val="24"/>
        </w:rPr>
      </w:pPr>
      <w:r w:rsidRPr="00B3140E">
        <w:rPr>
          <w:rFonts w:hAnsi="ＭＳ 明朝" w:cs="ＭＳ明朝" w:hint="eastAsia"/>
          <w:kern w:val="0"/>
          <w:szCs w:val="24"/>
        </w:rPr>
        <w:t>・</w:t>
      </w:r>
      <w:r w:rsidR="00D7718C" w:rsidRPr="00B3140E">
        <w:rPr>
          <w:rFonts w:hAnsi="ＭＳ 明朝" w:cs="MS-Mincho" w:hint="eastAsia"/>
          <w:kern w:val="0"/>
          <w:szCs w:val="24"/>
        </w:rPr>
        <w:t>学級活動</w:t>
      </w:r>
      <w:r w:rsidRPr="00B3140E">
        <w:rPr>
          <w:rFonts w:hAnsi="ＭＳ 明朝" w:cs="MS-Mincho" w:hint="eastAsia"/>
          <w:kern w:val="0"/>
          <w:szCs w:val="24"/>
        </w:rPr>
        <w:t>や集会等により、いじめは絶対に許されない行為であり、根絶しようという態度を行き渡らせる。</w:t>
      </w:r>
    </w:p>
    <w:p w:rsidR="00986605" w:rsidRPr="00B3140E" w:rsidRDefault="00986605" w:rsidP="00986605">
      <w:pPr>
        <w:autoSpaceDE w:val="0"/>
        <w:autoSpaceDN w:val="0"/>
        <w:adjustRightInd w:val="0"/>
        <w:ind w:leftChars="400" w:left="1200" w:hangingChars="100" w:hanging="240"/>
        <w:jc w:val="left"/>
        <w:rPr>
          <w:rFonts w:ascii="ＭＳ ゴシック" w:eastAsia="ＭＳ ゴシック" w:hAnsi="ＭＳ ゴシック"/>
        </w:rPr>
      </w:pPr>
      <w:r w:rsidRPr="00B3140E">
        <w:rPr>
          <w:rFonts w:hAnsi="ＭＳ 明朝" w:cs="MS-Mincho" w:hint="eastAsia"/>
          <w:kern w:val="0"/>
          <w:szCs w:val="24"/>
        </w:rPr>
        <w:t>・</w:t>
      </w:r>
      <w:r w:rsidRPr="00B3140E">
        <w:rPr>
          <w:rFonts w:hAnsi="ＭＳ 明朝" w:cs="ＭＳ明朝" w:hint="eastAsia"/>
          <w:kern w:val="0"/>
          <w:szCs w:val="24"/>
        </w:rPr>
        <w:t>全ての</w:t>
      </w:r>
      <w:r w:rsidR="00606561">
        <w:rPr>
          <w:rFonts w:hAnsi="ＭＳ 明朝" w:cs="ＭＳ明朝" w:hint="eastAsia"/>
          <w:kern w:val="0"/>
          <w:szCs w:val="24"/>
        </w:rPr>
        <w:t>児童・生徒</w:t>
      </w:r>
      <w:r w:rsidRPr="00B3140E">
        <w:rPr>
          <w:rFonts w:hAnsi="ＭＳ 明朝" w:cs="ＭＳ明朝" w:hint="eastAsia"/>
          <w:kern w:val="0"/>
          <w:szCs w:val="24"/>
        </w:rPr>
        <w:t>が</w:t>
      </w:r>
      <w:r w:rsidR="00B032CA" w:rsidRPr="00B3140E">
        <w:rPr>
          <w:rFonts w:hAnsi="ＭＳ 明朝" w:cs="ＭＳ明朝" w:hint="eastAsia"/>
          <w:kern w:val="0"/>
          <w:szCs w:val="24"/>
        </w:rPr>
        <w:t>、</w:t>
      </w:r>
      <w:r w:rsidRPr="00B3140E">
        <w:rPr>
          <w:rFonts w:hAnsi="ＭＳ 明朝" w:cs="ＭＳ明朝" w:hint="eastAsia"/>
          <w:kern w:val="0"/>
          <w:szCs w:val="24"/>
        </w:rPr>
        <w:t>集団の一員として</w:t>
      </w:r>
      <w:r w:rsidR="00B032CA" w:rsidRPr="00B3140E">
        <w:rPr>
          <w:rFonts w:hAnsi="ＭＳ 明朝" w:cs="ＭＳ明朝" w:hint="eastAsia"/>
          <w:kern w:val="0"/>
          <w:szCs w:val="24"/>
        </w:rPr>
        <w:t>、</w:t>
      </w:r>
      <w:r w:rsidRPr="00B3140E">
        <w:rPr>
          <w:rFonts w:hAnsi="ＭＳ 明朝" w:cs="ＭＳ明朝" w:hint="eastAsia"/>
          <w:kern w:val="0"/>
          <w:szCs w:val="24"/>
        </w:rPr>
        <w:t>互いを尊重し</w:t>
      </w:r>
      <w:r w:rsidR="00B032CA" w:rsidRPr="00B3140E">
        <w:rPr>
          <w:rFonts w:hAnsi="ＭＳ 明朝" w:cs="ＭＳ明朝" w:hint="eastAsia"/>
          <w:kern w:val="0"/>
          <w:szCs w:val="24"/>
        </w:rPr>
        <w:t>、</w:t>
      </w:r>
      <w:r w:rsidRPr="00B3140E">
        <w:rPr>
          <w:rFonts w:hAnsi="ＭＳ 明朝" w:cs="ＭＳ明朝" w:hint="eastAsia"/>
          <w:kern w:val="0"/>
          <w:szCs w:val="24"/>
        </w:rPr>
        <w:t>認め合う人間関係を構築できるような集団づくりを進めていく。</w:t>
      </w:r>
    </w:p>
    <w:p w:rsidR="00D7718C" w:rsidRDefault="00D7718C"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7C6D07" w:rsidRDefault="007C6D07" w:rsidP="00D7718C">
      <w:pPr>
        <w:rPr>
          <w:rFonts w:asciiTheme="minorEastAsia" w:eastAsiaTheme="minorEastAsia" w:hAnsiTheme="minorEastAsia"/>
          <w:szCs w:val="24"/>
        </w:rPr>
      </w:pPr>
    </w:p>
    <w:p w:rsidR="00986605" w:rsidRDefault="00D7718C" w:rsidP="00D7718C">
      <w:pPr>
        <w:ind w:leftChars="100" w:left="240"/>
        <w:rPr>
          <w:rFonts w:ascii="ＭＳ ゴシック" w:eastAsia="ＭＳ ゴシック" w:hAnsi="ＭＳ ゴシック"/>
          <w:kern w:val="0"/>
          <w:szCs w:val="20"/>
        </w:rPr>
      </w:pPr>
      <w:r>
        <w:rPr>
          <w:rFonts w:ascii="ＭＳ ゴシック" w:eastAsia="ＭＳ ゴシック" w:hAnsi="ＭＳ ゴシック" w:hint="eastAsia"/>
          <w:kern w:val="0"/>
          <w:szCs w:val="20"/>
        </w:rPr>
        <w:lastRenderedPageBreak/>
        <w:t>２</w:t>
      </w:r>
      <w:r w:rsidR="00986605" w:rsidRPr="001E78ED">
        <w:rPr>
          <w:rFonts w:ascii="ＭＳ ゴシック" w:eastAsia="ＭＳ ゴシック" w:hAnsi="ＭＳ ゴシック" w:hint="eastAsia"/>
          <w:kern w:val="0"/>
          <w:szCs w:val="20"/>
        </w:rPr>
        <w:t xml:space="preserve">　重大事態への対処</w:t>
      </w:r>
    </w:p>
    <w:p w:rsidR="007C228B" w:rsidRPr="001E78ED" w:rsidRDefault="007C228B" w:rsidP="00D7718C">
      <w:pPr>
        <w:ind w:leftChars="100" w:left="240"/>
        <w:rPr>
          <w:rFonts w:ascii="ＭＳ ゴシック" w:eastAsia="ＭＳ ゴシック" w:hAnsi="ＭＳ ゴシック"/>
          <w:kern w:val="0"/>
          <w:szCs w:val="20"/>
        </w:rPr>
      </w:pPr>
    </w:p>
    <w:p w:rsidR="000B6234" w:rsidRDefault="000B6234" w:rsidP="00BF3D29">
      <w:pPr>
        <w:ind w:leftChars="200" w:left="480"/>
        <w:rPr>
          <w:rFonts w:ascii="ＭＳ ゴシック" w:eastAsia="ＭＳ ゴシック" w:hAnsi="ＭＳ ゴシック" w:cs="Times New Roman"/>
          <w:kern w:val="0"/>
          <w:szCs w:val="20"/>
        </w:rPr>
      </w:pPr>
      <w:r w:rsidRPr="001E78ED">
        <w:rPr>
          <w:rFonts w:ascii="ＭＳ ゴシック" w:eastAsia="ＭＳ ゴシック" w:hAnsi="ＭＳ ゴシック" w:cs="Times New Roman" w:hint="eastAsia"/>
          <w:kern w:val="0"/>
          <w:szCs w:val="20"/>
        </w:rPr>
        <w:t xml:space="preserve">(1) </w:t>
      </w:r>
      <w:r>
        <w:rPr>
          <w:rFonts w:ascii="ＭＳ ゴシック" w:eastAsia="ＭＳ ゴシック" w:hAnsi="ＭＳ ゴシック" w:cs="Times New Roman" w:hint="eastAsia"/>
          <w:kern w:val="0"/>
          <w:szCs w:val="20"/>
        </w:rPr>
        <w:t>重大事態の発生と報告</w:t>
      </w:r>
    </w:p>
    <w:p w:rsidR="007C228B" w:rsidRPr="001E78ED" w:rsidRDefault="007C228B" w:rsidP="00BF3D29">
      <w:pPr>
        <w:ind w:leftChars="200" w:left="480"/>
        <w:rPr>
          <w:rFonts w:ascii="ＭＳ ゴシック" w:eastAsia="ＭＳ ゴシック" w:hAnsi="ＭＳ ゴシック" w:cs="Times New Roman"/>
          <w:kern w:val="0"/>
          <w:szCs w:val="20"/>
        </w:rPr>
      </w:pPr>
    </w:p>
    <w:p w:rsidR="000B6234" w:rsidRPr="001E78ED" w:rsidRDefault="000B6234" w:rsidP="00BF3D29">
      <w:pPr>
        <w:ind w:leftChars="300" w:left="720"/>
        <w:rPr>
          <w:rFonts w:ascii="ＭＳ ゴシック" w:eastAsia="ＭＳ ゴシック" w:hAnsi="ＭＳ ゴシック" w:cs="Times New Roman"/>
          <w:kern w:val="0"/>
          <w:szCs w:val="20"/>
        </w:rPr>
      </w:pPr>
      <w:r w:rsidRPr="001E78ED">
        <w:rPr>
          <w:rFonts w:ascii="ＭＳ ゴシック" w:eastAsia="ＭＳ ゴシック" w:hAnsi="ＭＳ ゴシック" w:cs="Times New Roman" w:hint="eastAsia"/>
          <w:kern w:val="0"/>
          <w:szCs w:val="20"/>
        </w:rPr>
        <w:t>①　重大事態の意味</w:t>
      </w:r>
    </w:p>
    <w:p w:rsidR="000B6234" w:rsidRPr="003A65A3" w:rsidRDefault="000B6234" w:rsidP="00BF3D29">
      <w:pPr>
        <w:ind w:leftChars="400" w:left="960"/>
        <w:rPr>
          <w:rFonts w:asciiTheme="majorEastAsia" w:eastAsiaTheme="majorEastAsia" w:hAnsiTheme="majorEastAsia" w:cs="Times New Roman"/>
          <w:kern w:val="0"/>
          <w:szCs w:val="20"/>
        </w:rPr>
      </w:pPr>
      <w:r w:rsidRPr="003A65A3">
        <w:rPr>
          <w:rFonts w:asciiTheme="majorEastAsia" w:eastAsiaTheme="majorEastAsia" w:hAnsiTheme="majorEastAsia" w:cs="Times New Roman" w:hint="eastAsia"/>
          <w:kern w:val="0"/>
          <w:szCs w:val="20"/>
        </w:rPr>
        <w:t>ア　生命、心身又は財産に重大な被害が生じた疑い</w:t>
      </w:r>
    </w:p>
    <w:p w:rsidR="000B6234" w:rsidRPr="001E78ED" w:rsidRDefault="000B6234" w:rsidP="00BF3D29">
      <w:pPr>
        <w:ind w:leftChars="600" w:left="1440"/>
        <w:rPr>
          <w:rFonts w:hAnsi="Century" w:cs="Times New Roman"/>
          <w:kern w:val="0"/>
          <w:szCs w:val="20"/>
        </w:rPr>
      </w:pPr>
      <w:r w:rsidRPr="001E78ED">
        <w:rPr>
          <w:rFonts w:hAnsi="Century" w:cs="Times New Roman" w:hint="eastAsia"/>
          <w:kern w:val="0"/>
          <w:szCs w:val="20"/>
        </w:rPr>
        <w:t>○</w:t>
      </w:r>
      <w:r w:rsidRPr="00766EB2">
        <w:rPr>
          <w:rFonts w:hAnsi="Century" w:cs="Times New Roman" w:hint="eastAsia"/>
          <w:kern w:val="0"/>
          <w:szCs w:val="20"/>
        </w:rPr>
        <w:t xml:space="preserve"> </w:t>
      </w:r>
      <w:r w:rsidR="00606561">
        <w:rPr>
          <w:rFonts w:hAnsi="Century" w:cs="Times New Roman" w:hint="eastAsia"/>
          <w:kern w:val="0"/>
          <w:szCs w:val="20"/>
        </w:rPr>
        <w:t>児童・生徒</w:t>
      </w:r>
      <w:r w:rsidRPr="00766EB2">
        <w:rPr>
          <w:rFonts w:hAnsi="Century" w:cs="Times New Roman" w:hint="eastAsia"/>
          <w:kern w:val="0"/>
          <w:szCs w:val="20"/>
        </w:rPr>
        <w:t>が</w:t>
      </w:r>
      <w:r w:rsidRPr="001E78ED">
        <w:rPr>
          <w:rFonts w:hAnsi="Century" w:cs="Times New Roman" w:hint="eastAsia"/>
          <w:kern w:val="0"/>
          <w:szCs w:val="20"/>
        </w:rPr>
        <w:t>自殺を企図した場合</w:t>
      </w:r>
    </w:p>
    <w:p w:rsidR="000B6234" w:rsidRPr="001E78ED" w:rsidRDefault="000B6234" w:rsidP="00BF3D29">
      <w:pPr>
        <w:ind w:leftChars="600" w:left="1440"/>
        <w:rPr>
          <w:rFonts w:hAnsi="Century" w:cs="Times New Roman"/>
          <w:kern w:val="0"/>
          <w:szCs w:val="20"/>
        </w:rPr>
      </w:pPr>
      <w:r w:rsidRPr="001E78ED">
        <w:rPr>
          <w:rFonts w:hAnsi="Century" w:cs="Times New Roman" w:hint="eastAsia"/>
          <w:kern w:val="0"/>
          <w:szCs w:val="20"/>
        </w:rPr>
        <w:t>○ 身体に重大な傷害を負った場合</w:t>
      </w:r>
    </w:p>
    <w:p w:rsidR="000B6234" w:rsidRPr="001E78ED" w:rsidRDefault="000B6234" w:rsidP="00BF3D29">
      <w:pPr>
        <w:ind w:leftChars="600" w:left="1440"/>
        <w:rPr>
          <w:rFonts w:hAnsi="Century" w:cs="Times New Roman"/>
          <w:kern w:val="0"/>
          <w:szCs w:val="20"/>
        </w:rPr>
      </w:pPr>
      <w:r w:rsidRPr="001E78ED">
        <w:rPr>
          <w:rFonts w:hAnsi="Century" w:cs="Times New Roman" w:hint="eastAsia"/>
          <w:kern w:val="0"/>
          <w:szCs w:val="20"/>
        </w:rPr>
        <w:t>○ 金品等に重大な被害を被った場合</w:t>
      </w:r>
    </w:p>
    <w:p w:rsidR="000B6234" w:rsidRDefault="000B6234" w:rsidP="00BF3D29">
      <w:pPr>
        <w:ind w:leftChars="600" w:left="1440"/>
        <w:rPr>
          <w:rFonts w:hAnsi="Century" w:cs="Times New Roman"/>
          <w:kern w:val="0"/>
          <w:szCs w:val="20"/>
        </w:rPr>
      </w:pPr>
      <w:r w:rsidRPr="001E78ED">
        <w:rPr>
          <w:rFonts w:hAnsi="Century" w:cs="Times New Roman" w:hint="eastAsia"/>
          <w:kern w:val="0"/>
          <w:szCs w:val="20"/>
        </w:rPr>
        <w:t>○</w:t>
      </w:r>
      <w:r>
        <w:rPr>
          <w:rFonts w:hAnsi="Century" w:cs="Times New Roman" w:hint="eastAsia"/>
          <w:kern w:val="0"/>
          <w:szCs w:val="20"/>
        </w:rPr>
        <w:t xml:space="preserve"> </w:t>
      </w:r>
      <w:r w:rsidRPr="001E78ED">
        <w:rPr>
          <w:rFonts w:hAnsi="Century" w:cs="Times New Roman" w:hint="eastAsia"/>
          <w:kern w:val="0"/>
          <w:szCs w:val="20"/>
        </w:rPr>
        <w:t>精神性の疾患を発症した場合</w:t>
      </w:r>
      <w:r>
        <w:rPr>
          <w:rFonts w:hAnsi="Century" w:cs="Times New Roman" w:hint="eastAsia"/>
          <w:kern w:val="0"/>
          <w:szCs w:val="20"/>
        </w:rPr>
        <w:t>等</w:t>
      </w:r>
    </w:p>
    <w:p w:rsidR="00EA1EFD" w:rsidRDefault="000B6234" w:rsidP="000B6234">
      <w:pPr>
        <w:rPr>
          <w:rFonts w:hAnsi="Century" w:cs="Times New Roman"/>
          <w:kern w:val="0"/>
          <w:szCs w:val="20"/>
        </w:rPr>
      </w:pPr>
      <w:r>
        <w:rPr>
          <w:rFonts w:hAnsi="Century" w:cs="Times New Roman" w:hint="eastAsia"/>
          <w:kern w:val="0"/>
          <w:szCs w:val="20"/>
        </w:rPr>
        <w:t xml:space="preserve">　　　　</w:t>
      </w:r>
    </w:p>
    <w:p w:rsidR="000B6234" w:rsidRPr="003A65A3" w:rsidRDefault="000B6234" w:rsidP="00BF3D29">
      <w:pPr>
        <w:ind w:leftChars="400" w:left="960"/>
        <w:rPr>
          <w:rFonts w:asciiTheme="majorEastAsia" w:eastAsiaTheme="majorEastAsia" w:hAnsiTheme="majorEastAsia" w:cs="Times New Roman"/>
          <w:kern w:val="0"/>
          <w:szCs w:val="20"/>
        </w:rPr>
      </w:pPr>
      <w:r w:rsidRPr="003A65A3">
        <w:rPr>
          <w:rFonts w:asciiTheme="majorEastAsia" w:eastAsiaTheme="majorEastAsia" w:hAnsiTheme="majorEastAsia" w:cs="Times New Roman" w:hint="eastAsia"/>
          <w:kern w:val="0"/>
          <w:szCs w:val="20"/>
        </w:rPr>
        <w:t>イ　相当の期間学校を欠席することを余儀なくされている疑い</w:t>
      </w:r>
    </w:p>
    <w:p w:rsidR="000B6234" w:rsidRDefault="000B6234" w:rsidP="00BF3D29">
      <w:pPr>
        <w:ind w:leftChars="600" w:left="1440"/>
        <w:rPr>
          <w:rFonts w:hAnsi="Century" w:cs="Times New Roman"/>
          <w:kern w:val="0"/>
          <w:szCs w:val="20"/>
        </w:rPr>
      </w:pPr>
      <w:r>
        <w:rPr>
          <w:rFonts w:hAnsi="Century" w:cs="Times New Roman" w:hint="eastAsia"/>
          <w:kern w:val="0"/>
          <w:szCs w:val="20"/>
        </w:rPr>
        <w:t>○ 「相当の期間」の目安は年間</w:t>
      </w:r>
      <w:r w:rsidRPr="001E78ED">
        <w:rPr>
          <w:rFonts w:hAnsi="Century" w:cs="Times New Roman" w:hint="eastAsia"/>
          <w:kern w:val="0"/>
          <w:szCs w:val="20"/>
        </w:rPr>
        <w:t>３０日</w:t>
      </w:r>
    </w:p>
    <w:p w:rsidR="000B6234" w:rsidRDefault="000B6234" w:rsidP="00BF3D29">
      <w:pPr>
        <w:ind w:leftChars="600" w:left="1800" w:hangingChars="150" w:hanging="360"/>
        <w:rPr>
          <w:rFonts w:hAnsi="Century" w:cs="Times New Roman"/>
          <w:kern w:val="0"/>
          <w:szCs w:val="20"/>
        </w:rPr>
      </w:pPr>
      <w:r>
        <w:rPr>
          <w:rFonts w:hAnsi="Century" w:cs="Times New Roman" w:hint="eastAsia"/>
          <w:kern w:val="0"/>
          <w:szCs w:val="20"/>
        </w:rPr>
        <w:t>○ 一定期間</w:t>
      </w:r>
      <w:r w:rsidRPr="001E78ED">
        <w:rPr>
          <w:rFonts w:hAnsi="Century" w:cs="Times New Roman" w:hint="eastAsia"/>
          <w:kern w:val="0"/>
          <w:szCs w:val="20"/>
        </w:rPr>
        <w:t>連続</w:t>
      </w:r>
      <w:r>
        <w:rPr>
          <w:rFonts w:hAnsi="Century" w:cs="Times New Roman" w:hint="eastAsia"/>
          <w:kern w:val="0"/>
          <w:szCs w:val="20"/>
        </w:rPr>
        <w:t>して欠席しているような場合は、教育委員</w:t>
      </w:r>
      <w:r w:rsidR="00BE1F58">
        <w:rPr>
          <w:rFonts w:hAnsi="Century" w:cs="Times New Roman" w:hint="eastAsia"/>
          <w:kern w:val="0"/>
          <w:szCs w:val="20"/>
        </w:rPr>
        <w:t>会</w:t>
      </w:r>
      <w:r>
        <w:rPr>
          <w:rFonts w:hAnsi="Century" w:cs="Times New Roman" w:hint="eastAsia"/>
          <w:kern w:val="0"/>
          <w:szCs w:val="20"/>
        </w:rPr>
        <w:t>又は学校の判断により</w:t>
      </w:r>
      <w:r w:rsidRPr="001E78ED">
        <w:rPr>
          <w:rFonts w:hAnsi="Century" w:cs="Times New Roman" w:hint="eastAsia"/>
          <w:kern w:val="0"/>
          <w:szCs w:val="20"/>
        </w:rPr>
        <w:t>迅速に調査に着手</w:t>
      </w:r>
    </w:p>
    <w:p w:rsidR="000B6234" w:rsidRDefault="0014246D" w:rsidP="000B6234">
      <w:pPr>
        <w:rPr>
          <w:rFonts w:hAnsi="Century" w:cs="Times New Roman"/>
          <w:kern w:val="0"/>
          <w:szCs w:val="20"/>
        </w:rPr>
      </w:pPr>
      <w:r>
        <w:rPr>
          <w:rFonts w:hAnsi="Century" w:cs="Times New Roman"/>
          <w:noProof/>
          <w:kern w:val="0"/>
          <w:szCs w:val="20"/>
        </w:rPr>
        <mc:AlternateContent>
          <mc:Choice Requires="wps">
            <w:drawing>
              <wp:anchor distT="0" distB="0" distL="114300" distR="114300" simplePos="0" relativeHeight="251653120" behindDoc="0" locked="0" layoutInCell="1" allowOverlap="1">
                <wp:simplePos x="0" y="0"/>
                <wp:positionH relativeFrom="column">
                  <wp:posOffset>565785</wp:posOffset>
                </wp:positionH>
                <wp:positionV relativeFrom="paragraph">
                  <wp:posOffset>118110</wp:posOffset>
                </wp:positionV>
                <wp:extent cx="5553075" cy="999490"/>
                <wp:effectExtent l="9525" t="9525" r="9525" b="10160"/>
                <wp:wrapNone/>
                <wp:docPr id="2"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3075" cy="9994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27D65" w:rsidRPr="00EB7C14" w:rsidRDefault="00F27D65" w:rsidP="001E2C2D">
                            <w:pPr>
                              <w:rPr>
                                <w:rFonts w:hAnsi="Century" w:cs="Times New Roman"/>
                                <w:kern w:val="0"/>
                                <w:szCs w:val="20"/>
                              </w:rPr>
                            </w:pPr>
                            <w:r>
                              <w:rPr>
                                <w:rFonts w:hAnsi="Century" w:cs="Times New Roman" w:hint="eastAsia"/>
                                <w:kern w:val="0"/>
                                <w:szCs w:val="20"/>
                              </w:rPr>
                              <w:t>※児童・</w:t>
                            </w:r>
                            <w:r w:rsidRPr="001E2C2D">
                              <w:rPr>
                                <w:rFonts w:hAnsi="Century" w:cs="Times New Roman" w:hint="eastAsia"/>
                                <w:kern w:val="0"/>
                                <w:szCs w:val="20"/>
                              </w:rPr>
                              <w:t>生徒や保護者からいじめられて重大事態に至ったという申立てがあったときは、その時点で学校が「いじめの結果ではない」あるいは「重大事態とはいえない」と考えたとしても、重大事態が発生したものとして報告・調査等に当た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5" o:spid="_x0000_s1026" type="#_x0000_t202" style="position:absolute;left:0;text-align:left;margin-left:44.55pt;margin-top:9.3pt;width:437.25pt;height:7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9FlgIAAAoFAAAOAAAAZHJzL2Uyb0RvYy54bWysVM2O0zAQviPxDpbv3STdpNtEm66WpkVI&#10;/EkLD+AmTmPh2MF2myyIy1ZCPASvgDjzPHkRxk7b7bIXhMjB8Xh+PN/MN7686mqOtlRpJkWKgzMf&#10;IypyWTCxTvH7d8vRFCNtiCgIl4Km+JZqfDV7+uSybRI6lpXkBVUIggidtE2KK2OaxPN0XtGa6DPZ&#10;UAHKUqqaGBDV2isUaSF6zb2x70+8VqqiUTKnWsNpNijxzMUvS5qbN2WpqUE8xZCbcaty68qu3uyS&#10;JGtFmorl+zTIP2RREybg0mOojBiCNoo9ClWzXEktS3OWy9qTZcly6jAAmsD/A81NRRrqsEBxdHMs&#10;k/5/YfPX27cKsSLFY4wEqaFF/e5rf/ejv/vV776hfve93+36u58go2lk69U2OgG3mwYcTfdMdtB3&#10;h103L2X+QYOJd2IzOGhrvWpfyQJuIBsjnUdXqtpWDeqAIAw06PbYFNoZlMNhFEXn/kWEUQ66OI7D&#10;2HXNI8nBu1HaPKeyRnaTYgVNd9HJ9qU2NhuSHEzsZUIuGeeu8VygNsWT88gfAEjOCqu0ZlqtV3Ou&#10;0JZY6rjPoodg+tSsZgYIzFmd4unRiCQVJcVCFO4WQxgf9uDMhQ0O4CC3/W4gyufYjxfTxTQchePJ&#10;YhT6WTa6Xs7D0WQZXETZeTafZ8EXm2cQJhUrCipsqgfSBuHfkWI/PgPdjrR9AOkB8qX7HiP3Hqbh&#10;CgOoDn+HztHAdn7ggOlWHRTEcmMli1sghJLDQMIDAptKqk8YtTCMKdYfN0RRjPgLAWyPgzC00+uE&#10;MLoYg6BONatTDRE5hEqxwWjYzs0w8ZtGsXUFNw18FfIaiFgyx5H7rACCFWDgHJj942An+lR2VvdP&#10;2Ow3AAAA//8DAFBLAwQUAAYACAAAACEAEo1wgN8AAAAJAQAADwAAAGRycy9kb3ducmV2LnhtbEyP&#10;QU+DQBCF7yb+h82YeLNLa0IpsjTVhMSDBwVNelzYKRDZWcJuW/j3jie9zbz38uabbD/bQVxw8r0j&#10;BetVBAKpcaanVsFnVTwkIHzQZPTgCBUs6GGf395kOjXuSh94KUMruIR8qhV0IYyplL7p0Gq/ciMS&#10;eyc3WR14nVppJn3lcjvITRTF0uqe+EKnR3zpsPkuz1bB6Vi9bZb6cKzK969X81wU/bIdlLq/mw9P&#10;IALO4S8Mv/iMDjkz1e5MxotBQbJbc5L1JAbB/i5+5KFmYRtHIPNM/v8g/wEAAP//AwBQSwECLQAU&#10;AAYACAAAACEAtoM4kv4AAADhAQAAEwAAAAAAAAAAAAAAAAAAAAAAW0NvbnRlbnRfVHlwZXNdLnht&#10;bFBLAQItABQABgAIAAAAIQA4/SH/1gAAAJQBAAALAAAAAAAAAAAAAAAAAC8BAABfcmVscy8ucmVs&#10;c1BLAQItABQABgAIAAAAIQC4Ps9FlgIAAAoFAAAOAAAAAAAAAAAAAAAAAC4CAABkcnMvZTJvRG9j&#10;LnhtbFBLAQItABQABgAIAAAAIQASjXCA3wAAAAkBAAAPAAAAAAAAAAAAAAAAAPAEAABkcnMvZG93&#10;bnJldi54bWxQSwUGAAAAAAQABADzAAAA/AUAAAAA&#10;" filled="f" strokeweight=".5pt">
                <v:path arrowok="t"/>
                <v:textbox>
                  <w:txbxContent>
                    <w:p w:rsidR="00F27D65" w:rsidRPr="00EB7C14" w:rsidRDefault="00F27D65" w:rsidP="001E2C2D">
                      <w:pPr>
                        <w:rPr>
                          <w:rFonts w:hAnsi="Century" w:cs="Times New Roman"/>
                          <w:kern w:val="0"/>
                          <w:szCs w:val="20"/>
                        </w:rPr>
                      </w:pPr>
                      <w:r>
                        <w:rPr>
                          <w:rFonts w:hAnsi="Century" w:cs="Times New Roman" w:hint="eastAsia"/>
                          <w:kern w:val="0"/>
                          <w:szCs w:val="20"/>
                        </w:rPr>
                        <w:t>※児童・</w:t>
                      </w:r>
                      <w:r w:rsidRPr="001E2C2D">
                        <w:rPr>
                          <w:rFonts w:hAnsi="Century" w:cs="Times New Roman" w:hint="eastAsia"/>
                          <w:kern w:val="0"/>
                          <w:szCs w:val="20"/>
                        </w:rPr>
                        <w:t>生徒や保護者からいじめられて重大事態に至ったという申立てがあったときは、その時点で学校が「いじめの結果ではない」あるいは「重大事態とはいえない」と考えたとしても、重大事態が発生したものとして報告・調査等に当たる。</w:t>
                      </w:r>
                    </w:p>
                  </w:txbxContent>
                </v:textbox>
              </v:shape>
            </w:pict>
          </mc:Fallback>
        </mc:AlternateContent>
      </w:r>
    </w:p>
    <w:p w:rsidR="000B6234" w:rsidRDefault="000B6234" w:rsidP="000B6234">
      <w:pPr>
        <w:rPr>
          <w:rFonts w:hAnsi="Century" w:cs="Times New Roman"/>
          <w:kern w:val="0"/>
          <w:szCs w:val="20"/>
        </w:rPr>
      </w:pPr>
    </w:p>
    <w:p w:rsidR="000B6234" w:rsidRDefault="000B6234" w:rsidP="000B6234">
      <w:pPr>
        <w:rPr>
          <w:rFonts w:hAnsi="Century" w:cs="Times New Roman"/>
          <w:kern w:val="0"/>
          <w:szCs w:val="20"/>
        </w:rPr>
      </w:pPr>
    </w:p>
    <w:p w:rsidR="000B6234" w:rsidRDefault="000B6234" w:rsidP="000B6234">
      <w:pPr>
        <w:rPr>
          <w:rFonts w:hAnsi="Century" w:cs="Times New Roman"/>
          <w:kern w:val="0"/>
          <w:szCs w:val="20"/>
        </w:rPr>
      </w:pPr>
    </w:p>
    <w:p w:rsidR="003D73B5" w:rsidRDefault="003D73B5" w:rsidP="000B6234">
      <w:pPr>
        <w:rPr>
          <w:rFonts w:hAnsi="Century" w:cs="Times New Roman"/>
          <w:kern w:val="0"/>
          <w:szCs w:val="20"/>
        </w:rPr>
      </w:pPr>
    </w:p>
    <w:p w:rsidR="000B6234" w:rsidRPr="001E78ED" w:rsidRDefault="000B6234" w:rsidP="000B6234">
      <w:pPr>
        <w:rPr>
          <w:rFonts w:hAnsi="Century" w:cs="Times New Roman"/>
          <w:kern w:val="0"/>
          <w:szCs w:val="20"/>
        </w:rPr>
      </w:pPr>
    </w:p>
    <w:p w:rsidR="00986605" w:rsidRPr="001E78ED" w:rsidRDefault="00986605" w:rsidP="00BF3D29">
      <w:pPr>
        <w:ind w:leftChars="300" w:left="720"/>
        <w:rPr>
          <w:rFonts w:ascii="ＭＳ ゴシック" w:eastAsia="ＭＳ ゴシック" w:hAnsi="ＭＳ ゴシック"/>
          <w:kern w:val="0"/>
          <w:szCs w:val="20"/>
        </w:rPr>
      </w:pPr>
      <w:r w:rsidRPr="001E78ED">
        <w:rPr>
          <w:rFonts w:ascii="ＭＳ ゴシック" w:eastAsia="ＭＳ ゴシック" w:hAnsi="ＭＳ ゴシック" w:hint="eastAsia"/>
          <w:kern w:val="0"/>
          <w:szCs w:val="20"/>
        </w:rPr>
        <w:t>②　重大事態の報告</w:t>
      </w:r>
    </w:p>
    <w:p w:rsidR="00986605" w:rsidRDefault="00986605" w:rsidP="00986605">
      <w:pPr>
        <w:tabs>
          <w:tab w:val="left" w:pos="709"/>
        </w:tabs>
        <w:ind w:leftChars="400" w:left="960" w:firstLineChars="100" w:firstLine="240"/>
        <w:rPr>
          <w:kern w:val="0"/>
          <w:szCs w:val="20"/>
        </w:rPr>
      </w:pPr>
      <w:r w:rsidRPr="001E78ED">
        <w:rPr>
          <w:rFonts w:hint="eastAsia"/>
          <w:kern w:val="0"/>
          <w:szCs w:val="20"/>
        </w:rPr>
        <w:t>重大事態と思われる案件が発生した場合には直ちに教育委員会に報告</w:t>
      </w:r>
      <w:r>
        <w:rPr>
          <w:rFonts w:hint="eastAsia"/>
          <w:kern w:val="0"/>
          <w:szCs w:val="20"/>
        </w:rPr>
        <w:t>する。</w:t>
      </w:r>
    </w:p>
    <w:p w:rsidR="000B6234" w:rsidRDefault="000B6234" w:rsidP="000B6234">
      <w:pPr>
        <w:tabs>
          <w:tab w:val="left" w:pos="709"/>
        </w:tabs>
        <w:rPr>
          <w:kern w:val="0"/>
          <w:szCs w:val="20"/>
        </w:rPr>
      </w:pPr>
    </w:p>
    <w:p w:rsidR="00986605" w:rsidRDefault="000B6234" w:rsidP="00BF3D29">
      <w:pPr>
        <w:tabs>
          <w:tab w:val="left" w:pos="709"/>
        </w:tabs>
        <w:ind w:leftChars="200" w:left="480"/>
        <w:rPr>
          <w:rFonts w:asciiTheme="majorEastAsia" w:eastAsiaTheme="majorEastAsia" w:hAnsiTheme="majorEastAsia"/>
          <w:kern w:val="0"/>
          <w:szCs w:val="20"/>
        </w:rPr>
      </w:pPr>
      <w:r>
        <w:rPr>
          <w:rFonts w:asciiTheme="majorEastAsia" w:eastAsiaTheme="majorEastAsia" w:hAnsiTheme="majorEastAsia" w:hint="eastAsia"/>
          <w:kern w:val="0"/>
          <w:szCs w:val="20"/>
        </w:rPr>
        <w:t>(</w:t>
      </w:r>
      <w:r w:rsidRPr="001E2C2D">
        <w:rPr>
          <w:rFonts w:asciiTheme="majorEastAsia" w:eastAsiaTheme="majorEastAsia" w:hAnsiTheme="majorEastAsia" w:hint="eastAsia"/>
          <w:kern w:val="0"/>
          <w:szCs w:val="20"/>
        </w:rPr>
        <w:t xml:space="preserve">2) </w:t>
      </w:r>
      <w:r w:rsidR="00986605" w:rsidRPr="001E2C2D">
        <w:rPr>
          <w:rFonts w:asciiTheme="majorEastAsia" w:eastAsiaTheme="majorEastAsia" w:hAnsiTheme="majorEastAsia" w:hint="eastAsia"/>
          <w:kern w:val="0"/>
          <w:szCs w:val="20"/>
        </w:rPr>
        <w:t>重大事態の調査</w:t>
      </w:r>
    </w:p>
    <w:p w:rsidR="007C228B" w:rsidRPr="001E2C2D" w:rsidRDefault="007C228B" w:rsidP="00BF3D29">
      <w:pPr>
        <w:tabs>
          <w:tab w:val="left" w:pos="709"/>
        </w:tabs>
        <w:ind w:leftChars="200" w:left="480"/>
        <w:rPr>
          <w:rFonts w:asciiTheme="majorEastAsia" w:eastAsiaTheme="majorEastAsia" w:hAnsiTheme="majorEastAsia"/>
          <w:kern w:val="0"/>
          <w:szCs w:val="20"/>
        </w:rPr>
      </w:pPr>
    </w:p>
    <w:p w:rsidR="00986605" w:rsidRPr="001E2C2D" w:rsidRDefault="00986605" w:rsidP="00BF3D29">
      <w:pPr>
        <w:ind w:leftChars="300" w:left="720" w:firstLineChars="100" w:firstLine="240"/>
        <w:rPr>
          <w:kern w:val="0"/>
          <w:szCs w:val="20"/>
        </w:rPr>
      </w:pPr>
      <w:r w:rsidRPr="001E2C2D">
        <w:rPr>
          <w:rFonts w:hint="eastAsia"/>
          <w:kern w:val="0"/>
          <w:szCs w:val="20"/>
        </w:rPr>
        <w:t>重大事態に対処するとともに、同種の事態の発生の防止に資するために行う。</w:t>
      </w:r>
    </w:p>
    <w:p w:rsidR="00D7718C" w:rsidRPr="001E2C2D" w:rsidRDefault="00986605" w:rsidP="00D7718C">
      <w:pPr>
        <w:ind w:leftChars="300" w:left="720" w:firstLineChars="100" w:firstLine="240"/>
        <w:rPr>
          <w:kern w:val="0"/>
          <w:szCs w:val="20"/>
        </w:rPr>
      </w:pPr>
      <w:r w:rsidRPr="001E2C2D">
        <w:rPr>
          <w:rFonts w:hint="eastAsia"/>
          <w:kern w:val="0"/>
          <w:szCs w:val="20"/>
        </w:rPr>
        <w:t>学校が調査の主体となる場合には、いじめ問題対策チームが母体となり、必要に応じて適切な専門家を加え</w:t>
      </w:r>
      <w:r w:rsidR="00F16B20" w:rsidRPr="001E2C2D">
        <w:rPr>
          <w:rFonts w:hint="eastAsia"/>
          <w:kern w:val="0"/>
          <w:szCs w:val="20"/>
        </w:rPr>
        <w:t>、教育委員会の指導の下</w:t>
      </w:r>
      <w:r w:rsidRPr="001E2C2D">
        <w:rPr>
          <w:rFonts w:hint="eastAsia"/>
          <w:kern w:val="0"/>
          <w:szCs w:val="20"/>
        </w:rPr>
        <w:t>、調査する。</w:t>
      </w:r>
    </w:p>
    <w:p w:rsidR="00D7718C" w:rsidRPr="001E2C2D" w:rsidRDefault="00986605" w:rsidP="00D7718C">
      <w:pPr>
        <w:ind w:leftChars="300" w:left="720" w:firstLineChars="100" w:firstLine="240"/>
        <w:rPr>
          <w:kern w:val="0"/>
          <w:szCs w:val="20"/>
        </w:rPr>
      </w:pPr>
      <w:r w:rsidRPr="001E2C2D">
        <w:rPr>
          <w:rFonts w:hint="eastAsia"/>
          <w:kern w:val="0"/>
          <w:szCs w:val="20"/>
        </w:rPr>
        <w:t>いつ（いつ頃から）、誰から行われ、どのような態様であったか、いじめを生んだ背景事情や</w:t>
      </w:r>
      <w:r w:rsidR="00606561">
        <w:rPr>
          <w:rFonts w:hint="eastAsia"/>
          <w:kern w:val="0"/>
          <w:szCs w:val="20"/>
        </w:rPr>
        <w:t>児童・生徒</w:t>
      </w:r>
      <w:r w:rsidRPr="001E2C2D">
        <w:rPr>
          <w:rFonts w:hint="eastAsia"/>
          <w:kern w:val="0"/>
          <w:szCs w:val="20"/>
        </w:rPr>
        <w:t>の人間関係にどのような問題があったか、学校・教職員がどのように対応したかなどの事実関係を、可能な限り網羅的に明確にする。</w:t>
      </w:r>
    </w:p>
    <w:p w:rsidR="00D7718C" w:rsidRPr="001E2C2D" w:rsidRDefault="00986605" w:rsidP="00D7718C">
      <w:pPr>
        <w:ind w:leftChars="300" w:left="720" w:firstLineChars="100" w:firstLine="240"/>
        <w:rPr>
          <w:kern w:val="0"/>
          <w:szCs w:val="20"/>
        </w:rPr>
      </w:pPr>
      <w:r w:rsidRPr="001E2C2D">
        <w:rPr>
          <w:rFonts w:hint="eastAsia"/>
          <w:kern w:val="0"/>
          <w:szCs w:val="20"/>
        </w:rPr>
        <w:t>たとえ不都合なことがあったとしても、事実にしっかりと向き合い、調査結果を重んじ、再発防止に取り組む。</w:t>
      </w:r>
    </w:p>
    <w:p w:rsidR="00986605" w:rsidRDefault="000B6234" w:rsidP="00D7718C">
      <w:pPr>
        <w:ind w:leftChars="300" w:left="720" w:firstLineChars="100" w:firstLine="240"/>
        <w:rPr>
          <w:kern w:val="0"/>
          <w:szCs w:val="20"/>
        </w:rPr>
      </w:pPr>
      <w:r w:rsidRPr="001E2C2D">
        <w:rPr>
          <w:rFonts w:hint="eastAsia"/>
          <w:kern w:val="0"/>
          <w:szCs w:val="20"/>
        </w:rPr>
        <w:t>また、調査を実施する際は、いじめを受けた</w:t>
      </w:r>
      <w:r w:rsidR="00606561">
        <w:rPr>
          <w:rFonts w:hint="eastAsia"/>
          <w:kern w:val="0"/>
          <w:szCs w:val="20"/>
        </w:rPr>
        <w:t>児童・生徒</w:t>
      </w:r>
      <w:r w:rsidR="00986605" w:rsidRPr="001E2C2D">
        <w:rPr>
          <w:rFonts w:hint="eastAsia"/>
          <w:kern w:val="0"/>
          <w:szCs w:val="20"/>
        </w:rPr>
        <w:t>を守ることを最優先とし、保護者の要望・意見を十分考慮して行う。</w:t>
      </w:r>
    </w:p>
    <w:p w:rsidR="007C228B" w:rsidRDefault="007C228B" w:rsidP="00D7718C">
      <w:pPr>
        <w:ind w:leftChars="300" w:left="720" w:firstLineChars="100" w:firstLine="240"/>
        <w:rPr>
          <w:kern w:val="0"/>
          <w:szCs w:val="20"/>
        </w:rPr>
      </w:pPr>
    </w:p>
    <w:p w:rsidR="007C228B" w:rsidRDefault="007C228B" w:rsidP="00D7718C">
      <w:pPr>
        <w:ind w:leftChars="300" w:left="720" w:firstLineChars="100" w:firstLine="240"/>
        <w:rPr>
          <w:kern w:val="0"/>
          <w:szCs w:val="20"/>
        </w:rPr>
      </w:pPr>
    </w:p>
    <w:p w:rsidR="007C228B" w:rsidRPr="001E2C2D" w:rsidRDefault="007C228B" w:rsidP="00D7718C">
      <w:pPr>
        <w:ind w:leftChars="300" w:left="720" w:firstLineChars="100" w:firstLine="240"/>
        <w:rPr>
          <w:kern w:val="0"/>
          <w:szCs w:val="20"/>
        </w:rPr>
      </w:pPr>
    </w:p>
    <w:p w:rsidR="00986605" w:rsidRPr="001E78ED" w:rsidRDefault="00986605" w:rsidP="00986605">
      <w:pPr>
        <w:rPr>
          <w:kern w:val="0"/>
          <w:szCs w:val="20"/>
        </w:rPr>
      </w:pPr>
    </w:p>
    <w:p w:rsidR="00986605" w:rsidRDefault="000B6234" w:rsidP="00BF3D29">
      <w:pPr>
        <w:ind w:leftChars="200" w:left="480"/>
        <w:rPr>
          <w:rFonts w:ascii="ＭＳ ゴシック" w:eastAsia="ＭＳ ゴシック" w:hAnsi="ＭＳ ゴシック"/>
          <w:kern w:val="0"/>
          <w:szCs w:val="20"/>
        </w:rPr>
      </w:pPr>
      <w:r>
        <w:rPr>
          <w:rFonts w:ascii="ＭＳ ゴシック" w:eastAsia="ＭＳ ゴシック" w:hAnsi="ＭＳ ゴシック" w:hint="eastAsia"/>
          <w:kern w:val="0"/>
          <w:szCs w:val="20"/>
        </w:rPr>
        <w:lastRenderedPageBreak/>
        <w:t>(</w:t>
      </w:r>
      <w:r w:rsidRPr="001E2C2D">
        <w:rPr>
          <w:rFonts w:ascii="ＭＳ ゴシック" w:eastAsia="ＭＳ ゴシック" w:hAnsi="ＭＳ ゴシック" w:hint="eastAsia"/>
          <w:kern w:val="0"/>
          <w:szCs w:val="20"/>
        </w:rPr>
        <w:t>3</w:t>
      </w:r>
      <w:r w:rsidR="00986605" w:rsidRPr="001E2C2D">
        <w:rPr>
          <w:rFonts w:ascii="ＭＳ ゴシック" w:eastAsia="ＭＳ ゴシック" w:hAnsi="ＭＳ ゴシック" w:hint="eastAsia"/>
          <w:kern w:val="0"/>
          <w:szCs w:val="20"/>
        </w:rPr>
        <w:t>) 調査結果の提供及び報告</w:t>
      </w:r>
    </w:p>
    <w:p w:rsidR="007C228B" w:rsidRPr="001E2C2D" w:rsidRDefault="007C228B" w:rsidP="00BF3D29">
      <w:pPr>
        <w:ind w:leftChars="200" w:left="480"/>
        <w:rPr>
          <w:rFonts w:ascii="ＭＳ ゴシック" w:eastAsia="ＭＳ ゴシック" w:hAnsi="ＭＳ ゴシック"/>
          <w:kern w:val="0"/>
          <w:szCs w:val="20"/>
        </w:rPr>
      </w:pPr>
    </w:p>
    <w:p w:rsidR="00986605" w:rsidRPr="001E2C2D" w:rsidRDefault="00986605" w:rsidP="00BF3D29">
      <w:pPr>
        <w:ind w:leftChars="300" w:left="720"/>
        <w:rPr>
          <w:rFonts w:ascii="ＭＳ ゴシック" w:eastAsia="ＭＳ ゴシック" w:hAnsi="ＭＳ ゴシック"/>
          <w:kern w:val="0"/>
          <w:szCs w:val="20"/>
        </w:rPr>
      </w:pPr>
      <w:r w:rsidRPr="001E2C2D">
        <w:rPr>
          <w:rFonts w:ascii="ＭＳ ゴシック" w:eastAsia="ＭＳ ゴシック" w:hAnsi="ＭＳ ゴシック" w:hint="eastAsia"/>
          <w:kern w:val="0"/>
          <w:szCs w:val="20"/>
        </w:rPr>
        <w:t>①　いじめを受けた</w:t>
      </w:r>
      <w:r w:rsidR="00606561">
        <w:rPr>
          <w:rFonts w:ascii="ＭＳ ゴシック" w:eastAsia="ＭＳ ゴシック" w:hAnsi="ＭＳ ゴシック" w:hint="eastAsia"/>
          <w:kern w:val="0"/>
          <w:szCs w:val="20"/>
        </w:rPr>
        <w:t>児童・生徒</w:t>
      </w:r>
      <w:r w:rsidRPr="001E2C2D">
        <w:rPr>
          <w:rFonts w:ascii="ＭＳ ゴシック" w:eastAsia="ＭＳ ゴシック" w:hAnsi="ＭＳ ゴシック" w:hint="eastAsia"/>
          <w:kern w:val="0"/>
          <w:szCs w:val="20"/>
        </w:rPr>
        <w:t>及びその保護者への適切な情報提供</w:t>
      </w:r>
    </w:p>
    <w:p w:rsidR="00986605" w:rsidRPr="001E2C2D" w:rsidRDefault="00986605" w:rsidP="00BF3D29">
      <w:pPr>
        <w:ind w:leftChars="400" w:left="960" w:firstLineChars="100" w:firstLine="240"/>
        <w:rPr>
          <w:kern w:val="0"/>
          <w:szCs w:val="20"/>
        </w:rPr>
      </w:pPr>
      <w:r w:rsidRPr="001E2C2D">
        <w:rPr>
          <w:rFonts w:hint="eastAsia"/>
          <w:kern w:val="0"/>
          <w:szCs w:val="20"/>
        </w:rPr>
        <w:t>調査により明らかになった事実関係（いじめ行為がいつ、誰から行われ、どのような態様であったか、学校がどのように対応したか）について、</w:t>
      </w:r>
      <w:r w:rsidR="000B6234" w:rsidRPr="001E2C2D">
        <w:rPr>
          <w:rFonts w:hint="eastAsia"/>
          <w:kern w:val="0"/>
          <w:szCs w:val="20"/>
        </w:rPr>
        <w:t>教育委員会の指導の下</w:t>
      </w:r>
      <w:r w:rsidRPr="001E2C2D">
        <w:rPr>
          <w:rFonts w:hint="eastAsia"/>
          <w:kern w:val="0"/>
          <w:szCs w:val="20"/>
        </w:rPr>
        <w:t>、いじめを受けた</w:t>
      </w:r>
      <w:r w:rsidR="00606561">
        <w:rPr>
          <w:rFonts w:hint="eastAsia"/>
          <w:kern w:val="0"/>
          <w:szCs w:val="20"/>
        </w:rPr>
        <w:t>児童・生徒</w:t>
      </w:r>
      <w:r w:rsidRPr="001E2C2D">
        <w:rPr>
          <w:rFonts w:hint="eastAsia"/>
          <w:kern w:val="0"/>
          <w:szCs w:val="20"/>
        </w:rPr>
        <w:t>やその保護者に対して説明する。</w:t>
      </w:r>
    </w:p>
    <w:p w:rsidR="00986605" w:rsidRPr="001E2C2D" w:rsidRDefault="00986605" w:rsidP="00986605">
      <w:pPr>
        <w:rPr>
          <w:kern w:val="0"/>
          <w:szCs w:val="20"/>
        </w:rPr>
      </w:pPr>
    </w:p>
    <w:p w:rsidR="00986605" w:rsidRPr="001E2C2D" w:rsidRDefault="00986605" w:rsidP="00BF3D29">
      <w:pPr>
        <w:ind w:leftChars="300" w:left="720"/>
        <w:rPr>
          <w:rFonts w:ascii="ＭＳ ゴシック" w:eastAsia="ＭＳ ゴシック" w:hAnsi="ＭＳ ゴシック"/>
          <w:kern w:val="0"/>
          <w:szCs w:val="20"/>
        </w:rPr>
      </w:pPr>
      <w:r w:rsidRPr="001E2C2D">
        <w:rPr>
          <w:rFonts w:ascii="ＭＳ ゴシック" w:eastAsia="ＭＳ ゴシック" w:hAnsi="ＭＳ ゴシック" w:hint="eastAsia"/>
          <w:kern w:val="0"/>
          <w:szCs w:val="20"/>
        </w:rPr>
        <w:t>②　調査結果の報告</w:t>
      </w:r>
    </w:p>
    <w:p w:rsidR="00986605" w:rsidRPr="001E2C2D" w:rsidRDefault="00986605" w:rsidP="00BF3D29">
      <w:pPr>
        <w:ind w:leftChars="400" w:left="960" w:firstLineChars="100" w:firstLine="240"/>
        <w:rPr>
          <w:rFonts w:ascii="ＭＳ ゴシック" w:eastAsia="ＭＳ ゴシック" w:hAnsi="ＭＳ ゴシック"/>
          <w:kern w:val="0"/>
          <w:szCs w:val="20"/>
        </w:rPr>
      </w:pPr>
      <w:r w:rsidRPr="001E2C2D">
        <w:rPr>
          <w:rFonts w:hint="eastAsia"/>
          <w:kern w:val="0"/>
          <w:szCs w:val="20"/>
        </w:rPr>
        <w:t>調査結果について、教育委員会に報告する。</w:t>
      </w:r>
    </w:p>
    <w:p w:rsidR="00986605" w:rsidRPr="007C6D07" w:rsidRDefault="00986605" w:rsidP="007C6D07">
      <w:pPr>
        <w:ind w:leftChars="400" w:left="960" w:firstLineChars="100" w:firstLine="240"/>
        <w:rPr>
          <w:kern w:val="0"/>
          <w:szCs w:val="20"/>
        </w:rPr>
      </w:pPr>
      <w:r w:rsidRPr="001E2C2D">
        <w:rPr>
          <w:rFonts w:hint="eastAsia"/>
          <w:kern w:val="0"/>
          <w:szCs w:val="20"/>
        </w:rPr>
        <w:t>上記①の説明の結果を踏まえて、いじめを受けた</w:t>
      </w:r>
      <w:r w:rsidR="00606561">
        <w:rPr>
          <w:rFonts w:hint="eastAsia"/>
          <w:kern w:val="0"/>
          <w:szCs w:val="20"/>
        </w:rPr>
        <w:t>児童・生徒</w:t>
      </w:r>
      <w:r w:rsidRPr="001E2C2D">
        <w:rPr>
          <w:rFonts w:hint="eastAsia"/>
          <w:kern w:val="0"/>
          <w:szCs w:val="20"/>
        </w:rPr>
        <w:t>又はその保護者が希望する場合には、いじめを受けた</w:t>
      </w:r>
      <w:r w:rsidR="00606561">
        <w:rPr>
          <w:rFonts w:hint="eastAsia"/>
          <w:kern w:val="0"/>
          <w:szCs w:val="20"/>
        </w:rPr>
        <w:t>児童・生徒</w:t>
      </w:r>
      <w:r w:rsidRPr="001E2C2D">
        <w:rPr>
          <w:rFonts w:hint="eastAsia"/>
          <w:kern w:val="0"/>
          <w:szCs w:val="20"/>
        </w:rPr>
        <w:t>又はその保護者の所見をまとめた文書を調査結果の報告に添えて教育委員会に送付す</w:t>
      </w:r>
      <w:r w:rsidRPr="001E78ED">
        <w:rPr>
          <w:rFonts w:hint="eastAsia"/>
          <w:kern w:val="0"/>
          <w:szCs w:val="20"/>
        </w:rPr>
        <w:t>る。</w:t>
      </w:r>
    </w:p>
    <w:p w:rsidR="00B032CA" w:rsidRDefault="00B032CA" w:rsidP="00986605">
      <w:pPr>
        <w:jc w:val="left"/>
        <w:rPr>
          <w:rFonts w:asciiTheme="minorEastAsia" w:eastAsiaTheme="minorEastAsia" w:hAnsiTheme="minorEastAsia"/>
          <w:szCs w:val="24"/>
        </w:rPr>
      </w:pPr>
    </w:p>
    <w:p w:rsidR="00986605" w:rsidRPr="001E78ED" w:rsidRDefault="00986605" w:rsidP="00986605">
      <w:pPr>
        <w:rPr>
          <w:rFonts w:ascii="ＭＳ ゴシック" w:eastAsia="ＭＳ ゴシック" w:hAnsi="ＭＳ ゴシック"/>
          <w:kern w:val="0"/>
          <w:sz w:val="28"/>
          <w:szCs w:val="20"/>
        </w:rPr>
      </w:pPr>
      <w:r w:rsidRPr="001E78ED">
        <w:rPr>
          <w:rFonts w:ascii="ＭＳ ゴシック" w:eastAsia="ＭＳ ゴシック" w:hAnsi="ＭＳ ゴシック" w:hint="eastAsia"/>
          <w:kern w:val="0"/>
          <w:sz w:val="28"/>
          <w:szCs w:val="20"/>
        </w:rPr>
        <w:t>第３　その他いじめ</w:t>
      </w:r>
      <w:r>
        <w:rPr>
          <w:rFonts w:ascii="ＭＳ ゴシック" w:eastAsia="ＭＳ ゴシック" w:hAnsi="ＭＳ ゴシック" w:hint="eastAsia"/>
          <w:kern w:val="0"/>
          <w:sz w:val="28"/>
          <w:szCs w:val="20"/>
        </w:rPr>
        <w:t>の</w:t>
      </w:r>
      <w:r w:rsidRPr="001E78ED">
        <w:rPr>
          <w:rFonts w:ascii="ＭＳ ゴシック" w:eastAsia="ＭＳ ゴシック" w:hAnsi="ＭＳ ゴシック" w:hint="eastAsia"/>
          <w:kern w:val="0"/>
          <w:sz w:val="28"/>
          <w:szCs w:val="20"/>
        </w:rPr>
        <w:t>防止等のための取組に関する事項</w:t>
      </w:r>
    </w:p>
    <w:p w:rsidR="00986605" w:rsidRPr="001E78ED" w:rsidRDefault="00986605" w:rsidP="00986605">
      <w:pPr>
        <w:rPr>
          <w:rFonts w:ascii="ＭＳ ゴシック" w:eastAsia="ＭＳ ゴシック" w:hAnsi="ＭＳ ゴシック"/>
          <w:kern w:val="0"/>
          <w:szCs w:val="20"/>
        </w:rPr>
      </w:pPr>
    </w:p>
    <w:p w:rsidR="00986605" w:rsidRPr="001E78ED" w:rsidRDefault="00986605" w:rsidP="00BF3D29">
      <w:pPr>
        <w:ind w:leftChars="100" w:left="240"/>
        <w:rPr>
          <w:rFonts w:ascii="ＭＳ ゴシック" w:eastAsia="ＭＳ ゴシック" w:hAnsi="ＭＳ ゴシック"/>
          <w:kern w:val="0"/>
          <w:szCs w:val="20"/>
        </w:rPr>
      </w:pPr>
      <w:r>
        <w:rPr>
          <w:rFonts w:ascii="ＭＳ ゴシック" w:eastAsia="ＭＳ ゴシック" w:hAnsi="ＭＳ ゴシック" w:hint="eastAsia"/>
          <w:kern w:val="0"/>
          <w:szCs w:val="20"/>
        </w:rPr>
        <w:t>１　学校いじめ防止基本方針の</w:t>
      </w:r>
      <w:r w:rsidRPr="001E78ED">
        <w:rPr>
          <w:rFonts w:ascii="ＭＳ ゴシック" w:eastAsia="ＭＳ ゴシック" w:hAnsi="ＭＳ ゴシック" w:hint="eastAsia"/>
          <w:kern w:val="0"/>
          <w:szCs w:val="20"/>
        </w:rPr>
        <w:t>公表</w:t>
      </w:r>
    </w:p>
    <w:p w:rsidR="00185E46" w:rsidRDefault="00986605" w:rsidP="00BF3D29">
      <w:pPr>
        <w:ind w:leftChars="200" w:left="480" w:firstLineChars="100" w:firstLine="240"/>
        <w:rPr>
          <w:kern w:val="0"/>
          <w:szCs w:val="20"/>
        </w:rPr>
      </w:pPr>
      <w:r>
        <w:rPr>
          <w:rFonts w:hint="eastAsia"/>
          <w:kern w:val="0"/>
          <w:szCs w:val="20"/>
        </w:rPr>
        <w:t>策定した学校いじめ防止基本方針は、学校のホームページで公表するとともに、</w:t>
      </w:r>
    </w:p>
    <w:p w:rsidR="00986605" w:rsidRPr="001E78ED" w:rsidRDefault="00986605" w:rsidP="005E5E4E">
      <w:pPr>
        <w:ind w:firstLineChars="200" w:firstLine="480"/>
        <w:rPr>
          <w:kern w:val="0"/>
          <w:szCs w:val="20"/>
        </w:rPr>
      </w:pPr>
      <w:r>
        <w:rPr>
          <w:rFonts w:hint="eastAsia"/>
          <w:kern w:val="0"/>
          <w:szCs w:val="20"/>
        </w:rPr>
        <w:t>ＰＴＡ総会等の機会を捉え、保護者に説明・啓発する。</w:t>
      </w:r>
    </w:p>
    <w:p w:rsidR="00986605" w:rsidRDefault="00986605" w:rsidP="00986605">
      <w:pPr>
        <w:ind w:leftChars="200" w:left="480" w:firstLineChars="100" w:firstLine="240"/>
        <w:rPr>
          <w:kern w:val="0"/>
          <w:szCs w:val="20"/>
        </w:rPr>
      </w:pPr>
    </w:p>
    <w:p w:rsidR="00E475EC" w:rsidRPr="001E78ED" w:rsidRDefault="00986605" w:rsidP="00BF3D29">
      <w:pPr>
        <w:ind w:leftChars="100" w:left="240"/>
        <w:rPr>
          <w:rFonts w:ascii="ＭＳ ゴシック" w:eastAsia="ＭＳ ゴシック" w:hAnsi="ＭＳ ゴシック" w:cs="Times New Roman"/>
          <w:kern w:val="0"/>
          <w:szCs w:val="20"/>
        </w:rPr>
      </w:pPr>
      <w:r>
        <w:rPr>
          <w:rFonts w:ascii="ＭＳ ゴシック" w:eastAsia="ＭＳ ゴシック" w:hAnsi="ＭＳ ゴシック" w:hint="eastAsia"/>
          <w:kern w:val="0"/>
          <w:szCs w:val="20"/>
        </w:rPr>
        <w:t>２</w:t>
      </w:r>
      <w:r w:rsidRPr="001E78ED">
        <w:rPr>
          <w:rFonts w:ascii="ＭＳ ゴシック" w:eastAsia="ＭＳ ゴシック" w:hAnsi="ＭＳ ゴシック" w:hint="eastAsia"/>
          <w:kern w:val="0"/>
          <w:szCs w:val="20"/>
        </w:rPr>
        <w:t xml:space="preserve">　主な相談機関の案内</w:t>
      </w:r>
    </w:p>
    <w:tbl>
      <w:tblPr>
        <w:tblStyle w:val="aa"/>
        <w:tblW w:w="0" w:type="auto"/>
        <w:tblInd w:w="817" w:type="dxa"/>
        <w:tblLook w:val="04A0" w:firstRow="1" w:lastRow="0" w:firstColumn="1" w:lastColumn="0" w:noHBand="0" w:noVBand="1"/>
      </w:tblPr>
      <w:tblGrid>
        <w:gridCol w:w="3992"/>
        <w:gridCol w:w="1938"/>
        <w:gridCol w:w="2881"/>
      </w:tblGrid>
      <w:tr w:rsidR="00E475EC" w:rsidRPr="001E78ED" w:rsidTr="007C228B">
        <w:trPr>
          <w:trHeight w:val="318"/>
        </w:trPr>
        <w:tc>
          <w:tcPr>
            <w:tcW w:w="4090" w:type="dxa"/>
          </w:tcPr>
          <w:p w:rsidR="00E475EC" w:rsidRPr="001E78ED" w:rsidRDefault="00E475EC" w:rsidP="006848F8">
            <w:pPr>
              <w:jc w:val="center"/>
            </w:pPr>
            <w:r w:rsidRPr="001E78ED">
              <w:rPr>
                <w:rFonts w:hint="eastAsia"/>
              </w:rPr>
              <w:t>相　談　機　関</w:t>
            </w:r>
          </w:p>
        </w:tc>
        <w:tc>
          <w:tcPr>
            <w:tcW w:w="1974" w:type="dxa"/>
            <w:vAlign w:val="center"/>
          </w:tcPr>
          <w:p w:rsidR="00E475EC" w:rsidRPr="001E78ED" w:rsidRDefault="00E475EC" w:rsidP="006848F8">
            <w:pPr>
              <w:jc w:val="center"/>
            </w:pPr>
            <w:r w:rsidRPr="001E78ED">
              <w:rPr>
                <w:rFonts w:hint="eastAsia"/>
              </w:rPr>
              <w:t>電話番号</w:t>
            </w:r>
          </w:p>
        </w:tc>
        <w:tc>
          <w:tcPr>
            <w:tcW w:w="2927" w:type="dxa"/>
            <w:vAlign w:val="center"/>
          </w:tcPr>
          <w:p w:rsidR="00E475EC" w:rsidRPr="001E78ED" w:rsidRDefault="00E475EC" w:rsidP="006848F8">
            <w:pPr>
              <w:jc w:val="center"/>
            </w:pPr>
            <w:r w:rsidRPr="001E78ED">
              <w:rPr>
                <w:rFonts w:hint="eastAsia"/>
              </w:rPr>
              <w:t>受付時間</w:t>
            </w:r>
          </w:p>
        </w:tc>
      </w:tr>
      <w:tr w:rsidR="00E475EC" w:rsidRPr="001E78ED" w:rsidTr="007C228B">
        <w:trPr>
          <w:trHeight w:val="654"/>
        </w:trPr>
        <w:tc>
          <w:tcPr>
            <w:tcW w:w="4090" w:type="dxa"/>
            <w:vAlign w:val="center"/>
          </w:tcPr>
          <w:p w:rsidR="00E475EC" w:rsidRPr="001E78ED" w:rsidRDefault="00564733" w:rsidP="006848F8">
            <w:pPr>
              <w:spacing w:line="300" w:lineRule="exact"/>
            </w:pPr>
            <w:r>
              <w:rPr>
                <w:rFonts w:hint="eastAsia"/>
              </w:rPr>
              <w:t>珠洲市青少年育成センター</w:t>
            </w:r>
          </w:p>
        </w:tc>
        <w:tc>
          <w:tcPr>
            <w:tcW w:w="1974" w:type="dxa"/>
            <w:vAlign w:val="center"/>
          </w:tcPr>
          <w:p w:rsidR="00E475EC" w:rsidRPr="001E78ED" w:rsidRDefault="00E475EC" w:rsidP="006848F8">
            <w:pPr>
              <w:spacing w:line="300" w:lineRule="exact"/>
              <w:jc w:val="center"/>
            </w:pPr>
            <w:r>
              <w:rPr>
                <w:rFonts w:hint="eastAsia"/>
              </w:rPr>
              <w:t>076</w:t>
            </w:r>
            <w:r w:rsidR="00564733">
              <w:rPr>
                <w:rFonts w:hint="eastAsia"/>
              </w:rPr>
              <w:t>8-82-7826</w:t>
            </w:r>
          </w:p>
        </w:tc>
        <w:tc>
          <w:tcPr>
            <w:tcW w:w="2927" w:type="dxa"/>
            <w:vAlign w:val="center"/>
          </w:tcPr>
          <w:p w:rsidR="00E475EC" w:rsidRPr="001E78ED" w:rsidRDefault="00E475EC" w:rsidP="00E475EC">
            <w:pPr>
              <w:spacing w:line="300" w:lineRule="exact"/>
              <w:ind w:firstLineChars="150" w:firstLine="300"/>
            </w:pPr>
            <w:r w:rsidRPr="001E78ED">
              <w:rPr>
                <w:rFonts w:hint="eastAsia"/>
              </w:rPr>
              <w:t>月～金 9:00～</w:t>
            </w:r>
            <w:r w:rsidR="00564733">
              <w:rPr>
                <w:rFonts w:hint="eastAsia"/>
              </w:rPr>
              <w:t>17:00</w:t>
            </w:r>
          </w:p>
        </w:tc>
      </w:tr>
      <w:tr w:rsidR="00E475EC" w:rsidRPr="001E78ED" w:rsidTr="007C228B">
        <w:trPr>
          <w:trHeight w:val="654"/>
        </w:trPr>
        <w:tc>
          <w:tcPr>
            <w:tcW w:w="4090" w:type="dxa"/>
            <w:vAlign w:val="center"/>
          </w:tcPr>
          <w:p w:rsidR="00E475EC" w:rsidRPr="001E78ED" w:rsidRDefault="00E475EC" w:rsidP="006848F8">
            <w:pPr>
              <w:spacing w:line="300" w:lineRule="exact"/>
            </w:pPr>
            <w:r w:rsidRPr="001E78ED">
              <w:rPr>
                <w:rFonts w:hint="eastAsia"/>
              </w:rPr>
              <w:t>石川県教育委員会</w:t>
            </w:r>
          </w:p>
          <w:p w:rsidR="00E475EC" w:rsidRPr="001E78ED" w:rsidRDefault="00E475EC" w:rsidP="00E475EC">
            <w:pPr>
              <w:spacing w:line="300" w:lineRule="exact"/>
              <w:ind w:firstLineChars="100" w:firstLine="200"/>
            </w:pPr>
            <w:r w:rsidRPr="001E78ED">
              <w:rPr>
                <w:rFonts w:hint="eastAsia"/>
              </w:rPr>
              <w:t>２４時間いじめ相談テレフォン</w:t>
            </w:r>
          </w:p>
        </w:tc>
        <w:tc>
          <w:tcPr>
            <w:tcW w:w="1974" w:type="dxa"/>
            <w:vAlign w:val="center"/>
          </w:tcPr>
          <w:p w:rsidR="00E475EC" w:rsidRPr="001E78ED" w:rsidRDefault="00E475EC" w:rsidP="006848F8">
            <w:pPr>
              <w:spacing w:line="300" w:lineRule="exact"/>
              <w:jc w:val="center"/>
            </w:pPr>
            <w:r w:rsidRPr="001E78ED">
              <w:rPr>
                <w:rFonts w:hint="eastAsia"/>
              </w:rPr>
              <w:t>076-298-1699</w:t>
            </w:r>
          </w:p>
        </w:tc>
        <w:tc>
          <w:tcPr>
            <w:tcW w:w="2927" w:type="dxa"/>
            <w:vAlign w:val="center"/>
          </w:tcPr>
          <w:p w:rsidR="00E475EC" w:rsidRPr="001E78ED" w:rsidRDefault="00E475EC" w:rsidP="00E475EC">
            <w:pPr>
              <w:spacing w:line="300" w:lineRule="exact"/>
              <w:ind w:firstLineChars="450" w:firstLine="900"/>
            </w:pPr>
            <w:r w:rsidRPr="001E78ED">
              <w:rPr>
                <w:rFonts w:hint="eastAsia"/>
              </w:rPr>
              <w:t>２４時間受付</w:t>
            </w:r>
          </w:p>
        </w:tc>
      </w:tr>
      <w:tr w:rsidR="00E475EC" w:rsidRPr="001E78ED" w:rsidTr="007C228B">
        <w:trPr>
          <w:trHeight w:val="654"/>
        </w:trPr>
        <w:tc>
          <w:tcPr>
            <w:tcW w:w="4090" w:type="dxa"/>
            <w:vAlign w:val="center"/>
          </w:tcPr>
          <w:p w:rsidR="00E475EC" w:rsidRPr="001E78ED" w:rsidRDefault="00E475EC" w:rsidP="006848F8">
            <w:pPr>
              <w:spacing w:line="300" w:lineRule="exact"/>
            </w:pPr>
            <w:r w:rsidRPr="001E78ED">
              <w:rPr>
                <w:rFonts w:hint="eastAsia"/>
              </w:rPr>
              <w:t>石川県</w:t>
            </w:r>
            <w:r w:rsidR="001E2C2D">
              <w:rPr>
                <w:rFonts w:hint="eastAsia"/>
              </w:rPr>
              <w:t>こころ</w:t>
            </w:r>
            <w:r w:rsidRPr="001E78ED">
              <w:rPr>
                <w:rFonts w:hint="eastAsia"/>
              </w:rPr>
              <w:t>の健康センター</w:t>
            </w:r>
          </w:p>
        </w:tc>
        <w:tc>
          <w:tcPr>
            <w:tcW w:w="1974" w:type="dxa"/>
            <w:vAlign w:val="center"/>
          </w:tcPr>
          <w:p w:rsidR="00E475EC" w:rsidRPr="001E78ED" w:rsidRDefault="00E475EC" w:rsidP="006848F8">
            <w:pPr>
              <w:spacing w:line="300" w:lineRule="exact"/>
              <w:jc w:val="center"/>
            </w:pPr>
            <w:r w:rsidRPr="001E78ED">
              <w:rPr>
                <w:rFonts w:hint="eastAsia"/>
              </w:rPr>
              <w:t>076-238-5761</w:t>
            </w:r>
          </w:p>
        </w:tc>
        <w:tc>
          <w:tcPr>
            <w:tcW w:w="2927" w:type="dxa"/>
            <w:vAlign w:val="center"/>
          </w:tcPr>
          <w:p w:rsidR="00E475EC" w:rsidRPr="001E78ED" w:rsidRDefault="00E475EC" w:rsidP="00E475EC">
            <w:pPr>
              <w:spacing w:line="300" w:lineRule="exact"/>
              <w:ind w:firstLineChars="150" w:firstLine="300"/>
            </w:pPr>
            <w:r w:rsidRPr="001E78ED">
              <w:rPr>
                <w:rFonts w:hint="eastAsia"/>
              </w:rPr>
              <w:t>月～金 8:30～17:15</w:t>
            </w:r>
          </w:p>
        </w:tc>
      </w:tr>
      <w:tr w:rsidR="00E475EC" w:rsidRPr="001E78ED" w:rsidTr="007C228B">
        <w:trPr>
          <w:trHeight w:val="654"/>
        </w:trPr>
        <w:tc>
          <w:tcPr>
            <w:tcW w:w="4090" w:type="dxa"/>
            <w:vAlign w:val="center"/>
          </w:tcPr>
          <w:p w:rsidR="00E475EC" w:rsidRPr="001E78ED" w:rsidRDefault="00E475EC" w:rsidP="006848F8">
            <w:pPr>
              <w:spacing w:line="300" w:lineRule="exact"/>
            </w:pPr>
            <w:r w:rsidRPr="001E78ED">
              <w:rPr>
                <w:rFonts w:hint="eastAsia"/>
              </w:rPr>
              <w:t>石川県家庭教育電話相談</w:t>
            </w:r>
          </w:p>
        </w:tc>
        <w:tc>
          <w:tcPr>
            <w:tcW w:w="1974" w:type="dxa"/>
            <w:vAlign w:val="center"/>
          </w:tcPr>
          <w:p w:rsidR="00E475EC" w:rsidRPr="001E78ED" w:rsidRDefault="00E475EC" w:rsidP="006848F8">
            <w:pPr>
              <w:spacing w:line="300" w:lineRule="exact"/>
              <w:jc w:val="center"/>
            </w:pPr>
            <w:r w:rsidRPr="001E78ED">
              <w:rPr>
                <w:rFonts w:hint="eastAsia"/>
              </w:rPr>
              <w:t>076-263-1188</w:t>
            </w:r>
          </w:p>
        </w:tc>
        <w:tc>
          <w:tcPr>
            <w:tcW w:w="2927" w:type="dxa"/>
            <w:vAlign w:val="center"/>
          </w:tcPr>
          <w:p w:rsidR="00E475EC" w:rsidRPr="001E78ED" w:rsidRDefault="00E475EC" w:rsidP="00E475EC">
            <w:pPr>
              <w:spacing w:line="300" w:lineRule="exact"/>
              <w:ind w:firstLineChars="150" w:firstLine="300"/>
            </w:pPr>
            <w:r w:rsidRPr="001E78ED">
              <w:rPr>
                <w:rFonts w:hint="eastAsia"/>
              </w:rPr>
              <w:t>月～金 9:00～17:00</w:t>
            </w:r>
          </w:p>
        </w:tc>
      </w:tr>
      <w:tr w:rsidR="00E475EC" w:rsidRPr="001E78ED" w:rsidTr="007C228B">
        <w:trPr>
          <w:trHeight w:val="654"/>
        </w:trPr>
        <w:tc>
          <w:tcPr>
            <w:tcW w:w="4090" w:type="dxa"/>
            <w:vAlign w:val="center"/>
          </w:tcPr>
          <w:p w:rsidR="00E475EC" w:rsidRPr="001E78ED" w:rsidRDefault="00E475EC" w:rsidP="006848F8">
            <w:pPr>
              <w:spacing w:line="300" w:lineRule="exact"/>
            </w:pPr>
            <w:r w:rsidRPr="001E78ED">
              <w:rPr>
                <w:rFonts w:hint="eastAsia"/>
              </w:rPr>
              <w:t>金沢地方法務局</w:t>
            </w:r>
          </w:p>
          <w:p w:rsidR="00E475EC" w:rsidRPr="001E78ED" w:rsidRDefault="00E475EC" w:rsidP="00E475EC">
            <w:pPr>
              <w:spacing w:line="300" w:lineRule="exact"/>
              <w:ind w:firstLineChars="100" w:firstLine="200"/>
            </w:pPr>
            <w:r w:rsidRPr="001E78ED">
              <w:rPr>
                <w:rFonts w:hint="eastAsia"/>
              </w:rPr>
              <w:t>子どもの人権１１０番</w:t>
            </w:r>
          </w:p>
        </w:tc>
        <w:tc>
          <w:tcPr>
            <w:tcW w:w="1974" w:type="dxa"/>
            <w:vAlign w:val="center"/>
          </w:tcPr>
          <w:p w:rsidR="00E475EC" w:rsidRPr="001E78ED" w:rsidRDefault="00E475EC" w:rsidP="006848F8">
            <w:pPr>
              <w:spacing w:line="300" w:lineRule="exact"/>
              <w:jc w:val="center"/>
            </w:pPr>
            <w:r w:rsidRPr="001E78ED">
              <w:rPr>
                <w:rFonts w:hint="eastAsia"/>
              </w:rPr>
              <w:t>0120-007-110</w:t>
            </w:r>
          </w:p>
        </w:tc>
        <w:tc>
          <w:tcPr>
            <w:tcW w:w="2927" w:type="dxa"/>
            <w:vAlign w:val="center"/>
          </w:tcPr>
          <w:p w:rsidR="00E475EC" w:rsidRPr="001E78ED" w:rsidRDefault="00E475EC" w:rsidP="00E475EC">
            <w:pPr>
              <w:spacing w:line="300" w:lineRule="exact"/>
              <w:ind w:firstLineChars="150" w:firstLine="300"/>
            </w:pPr>
            <w:r w:rsidRPr="001E78ED">
              <w:rPr>
                <w:rFonts w:hint="eastAsia"/>
              </w:rPr>
              <w:t>月～金 8:30～17:15</w:t>
            </w:r>
          </w:p>
        </w:tc>
      </w:tr>
      <w:tr w:rsidR="00E475EC" w:rsidRPr="001E78ED" w:rsidTr="007C228B">
        <w:trPr>
          <w:trHeight w:val="654"/>
        </w:trPr>
        <w:tc>
          <w:tcPr>
            <w:tcW w:w="4090" w:type="dxa"/>
            <w:vAlign w:val="center"/>
          </w:tcPr>
          <w:p w:rsidR="00E475EC" w:rsidRPr="001E78ED" w:rsidRDefault="00E475EC" w:rsidP="006848F8">
            <w:pPr>
              <w:spacing w:line="300" w:lineRule="exact"/>
              <w:rPr>
                <w:lang w:eastAsia="zh-CN"/>
              </w:rPr>
            </w:pPr>
            <w:r w:rsidRPr="001E78ED">
              <w:rPr>
                <w:rFonts w:hint="eastAsia"/>
                <w:lang w:eastAsia="zh-CN"/>
              </w:rPr>
              <w:t>金沢少年鑑別所内</w:t>
            </w:r>
          </w:p>
          <w:p w:rsidR="00E475EC" w:rsidRPr="001E78ED" w:rsidRDefault="00E475EC" w:rsidP="00E475EC">
            <w:pPr>
              <w:spacing w:line="300" w:lineRule="exact"/>
              <w:ind w:firstLineChars="100" w:firstLine="200"/>
              <w:rPr>
                <w:lang w:eastAsia="zh-CN"/>
              </w:rPr>
            </w:pPr>
            <w:r w:rsidRPr="001E78ED">
              <w:rPr>
                <w:rFonts w:hint="eastAsia"/>
                <w:lang w:eastAsia="zh-CN"/>
              </w:rPr>
              <w:t>小立野青少年相談室</w:t>
            </w:r>
          </w:p>
        </w:tc>
        <w:tc>
          <w:tcPr>
            <w:tcW w:w="1974" w:type="dxa"/>
            <w:vAlign w:val="center"/>
          </w:tcPr>
          <w:p w:rsidR="00E475EC" w:rsidRPr="001E78ED" w:rsidRDefault="00E475EC" w:rsidP="006848F8">
            <w:pPr>
              <w:spacing w:line="300" w:lineRule="exact"/>
              <w:jc w:val="center"/>
            </w:pPr>
            <w:r w:rsidRPr="001E78ED">
              <w:rPr>
                <w:rFonts w:hint="eastAsia"/>
              </w:rPr>
              <w:t>076-231-1603</w:t>
            </w:r>
          </w:p>
        </w:tc>
        <w:tc>
          <w:tcPr>
            <w:tcW w:w="2927" w:type="dxa"/>
            <w:vAlign w:val="center"/>
          </w:tcPr>
          <w:p w:rsidR="00E475EC" w:rsidRPr="001E78ED" w:rsidRDefault="00E475EC" w:rsidP="00E475EC">
            <w:pPr>
              <w:spacing w:line="300" w:lineRule="exact"/>
              <w:ind w:firstLineChars="150" w:firstLine="300"/>
            </w:pPr>
            <w:r w:rsidRPr="001E78ED">
              <w:rPr>
                <w:rFonts w:hint="eastAsia"/>
              </w:rPr>
              <w:t>月～金 9:00～16:00</w:t>
            </w:r>
          </w:p>
        </w:tc>
      </w:tr>
      <w:tr w:rsidR="00E475EC" w:rsidRPr="001E78ED" w:rsidTr="007C228B">
        <w:trPr>
          <w:trHeight w:val="654"/>
        </w:trPr>
        <w:tc>
          <w:tcPr>
            <w:tcW w:w="4090" w:type="dxa"/>
            <w:vAlign w:val="center"/>
          </w:tcPr>
          <w:p w:rsidR="00E475EC" w:rsidRPr="001E78ED" w:rsidRDefault="00E475EC" w:rsidP="006848F8">
            <w:pPr>
              <w:spacing w:line="300" w:lineRule="exact"/>
            </w:pPr>
            <w:r w:rsidRPr="001E78ED">
              <w:rPr>
                <w:rFonts w:hint="eastAsia"/>
              </w:rPr>
              <w:t>石川県警少年サポートセンター</w:t>
            </w:r>
          </w:p>
          <w:p w:rsidR="00E475EC" w:rsidRPr="001E78ED" w:rsidRDefault="00E475EC" w:rsidP="00E475EC">
            <w:pPr>
              <w:spacing w:line="300" w:lineRule="exact"/>
              <w:ind w:firstLineChars="100" w:firstLine="200"/>
            </w:pPr>
            <w:r w:rsidRPr="001E78ED">
              <w:rPr>
                <w:rFonts w:hint="eastAsia"/>
              </w:rPr>
              <w:t>いじめ１１０番</w:t>
            </w:r>
          </w:p>
        </w:tc>
        <w:tc>
          <w:tcPr>
            <w:tcW w:w="1974" w:type="dxa"/>
            <w:vAlign w:val="center"/>
          </w:tcPr>
          <w:p w:rsidR="00E475EC" w:rsidRPr="001E78ED" w:rsidRDefault="00E475EC" w:rsidP="006848F8">
            <w:pPr>
              <w:spacing w:line="300" w:lineRule="exact"/>
              <w:jc w:val="center"/>
            </w:pPr>
            <w:r w:rsidRPr="001E78ED">
              <w:rPr>
                <w:rFonts w:hint="eastAsia"/>
              </w:rPr>
              <w:t>0120-617-867</w:t>
            </w:r>
          </w:p>
        </w:tc>
        <w:tc>
          <w:tcPr>
            <w:tcW w:w="2927" w:type="dxa"/>
            <w:vAlign w:val="center"/>
          </w:tcPr>
          <w:p w:rsidR="00E475EC" w:rsidRPr="001E78ED" w:rsidRDefault="00E475EC" w:rsidP="006848F8">
            <w:pPr>
              <w:spacing w:line="300" w:lineRule="exact"/>
              <w:jc w:val="center"/>
            </w:pPr>
            <w:r>
              <w:rPr>
                <w:rFonts w:hint="eastAsia"/>
              </w:rPr>
              <w:t xml:space="preserve">   </w:t>
            </w:r>
            <w:r w:rsidRPr="001E78ED">
              <w:rPr>
                <w:rFonts w:hint="eastAsia"/>
              </w:rPr>
              <w:t>２４時間受付</w:t>
            </w:r>
          </w:p>
        </w:tc>
      </w:tr>
      <w:tr w:rsidR="00E475EC" w:rsidRPr="001E78ED" w:rsidTr="007C228B">
        <w:trPr>
          <w:trHeight w:val="654"/>
        </w:trPr>
        <w:tc>
          <w:tcPr>
            <w:tcW w:w="4090" w:type="dxa"/>
            <w:vAlign w:val="center"/>
          </w:tcPr>
          <w:p w:rsidR="00E475EC" w:rsidRPr="001E78ED" w:rsidRDefault="00E475EC" w:rsidP="006848F8">
            <w:r w:rsidRPr="001E78ED">
              <w:rPr>
                <w:rFonts w:hint="eastAsia"/>
              </w:rPr>
              <w:t>金沢こころの電話</w:t>
            </w:r>
          </w:p>
        </w:tc>
        <w:tc>
          <w:tcPr>
            <w:tcW w:w="1974" w:type="dxa"/>
            <w:vAlign w:val="center"/>
          </w:tcPr>
          <w:p w:rsidR="00E475EC" w:rsidRPr="001E78ED" w:rsidRDefault="00E475EC" w:rsidP="006848F8">
            <w:pPr>
              <w:jc w:val="center"/>
            </w:pPr>
            <w:r w:rsidRPr="001E78ED">
              <w:rPr>
                <w:rFonts w:hint="eastAsia"/>
              </w:rPr>
              <w:t>076-222-7556</w:t>
            </w:r>
          </w:p>
        </w:tc>
        <w:tc>
          <w:tcPr>
            <w:tcW w:w="2927" w:type="dxa"/>
            <w:vAlign w:val="center"/>
          </w:tcPr>
          <w:p w:rsidR="00E475EC" w:rsidRPr="001E78ED" w:rsidRDefault="00E475EC" w:rsidP="00E475EC">
            <w:pPr>
              <w:spacing w:line="240" w:lineRule="exact"/>
              <w:ind w:firstLineChars="150" w:firstLine="300"/>
            </w:pPr>
            <w:r w:rsidRPr="001E78ED">
              <w:rPr>
                <w:rFonts w:hint="eastAsia"/>
              </w:rPr>
              <w:t>月～金18:00～23:00</w:t>
            </w:r>
          </w:p>
          <w:p w:rsidR="00E475EC" w:rsidRPr="001E78ED" w:rsidRDefault="00E475EC" w:rsidP="00E475EC">
            <w:pPr>
              <w:spacing w:line="240" w:lineRule="exact"/>
              <w:ind w:firstLineChars="150" w:firstLine="300"/>
            </w:pPr>
            <w:r w:rsidRPr="001E78ED">
              <w:rPr>
                <w:rFonts w:hint="eastAsia"/>
              </w:rPr>
              <w:t>土</w:t>
            </w:r>
            <w:r w:rsidRPr="001E78ED">
              <w:rPr>
                <w:rFonts w:hint="eastAsia"/>
                <w:w w:val="75"/>
              </w:rPr>
              <w:t xml:space="preserve">　</w:t>
            </w:r>
            <w:r w:rsidRPr="001E78ED">
              <w:rPr>
                <w:rFonts w:hint="eastAsia"/>
              </w:rPr>
              <w:t xml:space="preserve">　 15:00～23:00</w:t>
            </w:r>
          </w:p>
          <w:p w:rsidR="00E475EC" w:rsidRPr="003A65A3" w:rsidRDefault="00E475EC" w:rsidP="00E475EC">
            <w:pPr>
              <w:spacing w:line="240" w:lineRule="exact"/>
              <w:ind w:firstLineChars="150" w:firstLine="300"/>
              <w:rPr>
                <w:rFonts w:asciiTheme="majorEastAsia" w:eastAsiaTheme="majorEastAsia" w:hAnsiTheme="majorEastAsia"/>
                <w:sz w:val="44"/>
                <w:szCs w:val="44"/>
              </w:rPr>
            </w:pPr>
            <w:r w:rsidRPr="001E78ED">
              <w:rPr>
                <w:rFonts w:hint="eastAsia"/>
              </w:rPr>
              <w:t>日</w:t>
            </w:r>
            <w:r w:rsidRPr="001E78ED">
              <w:rPr>
                <w:rFonts w:hint="eastAsia"/>
                <w:w w:val="75"/>
              </w:rPr>
              <w:t xml:space="preserve">　</w:t>
            </w:r>
            <w:r w:rsidRPr="001E78ED">
              <w:rPr>
                <w:rFonts w:hint="eastAsia"/>
              </w:rPr>
              <w:t xml:space="preserve">　  9:00～23:00</w:t>
            </w:r>
          </w:p>
        </w:tc>
      </w:tr>
      <w:tr w:rsidR="00E475EC" w:rsidRPr="001E78ED" w:rsidTr="007C228B">
        <w:trPr>
          <w:trHeight w:val="654"/>
        </w:trPr>
        <w:tc>
          <w:tcPr>
            <w:tcW w:w="4090" w:type="dxa"/>
            <w:vAlign w:val="center"/>
          </w:tcPr>
          <w:p w:rsidR="00E475EC" w:rsidRPr="001E78ED" w:rsidRDefault="00E475EC" w:rsidP="006848F8">
            <w:r w:rsidRPr="001E78ED">
              <w:rPr>
                <w:rFonts w:hint="eastAsia"/>
              </w:rPr>
              <w:t>チャイルドラインいしかわ</w:t>
            </w:r>
          </w:p>
        </w:tc>
        <w:tc>
          <w:tcPr>
            <w:tcW w:w="1974" w:type="dxa"/>
            <w:vAlign w:val="center"/>
          </w:tcPr>
          <w:p w:rsidR="00E475EC" w:rsidRPr="001E78ED" w:rsidRDefault="00E475EC" w:rsidP="006848F8">
            <w:pPr>
              <w:jc w:val="center"/>
            </w:pPr>
            <w:r w:rsidRPr="001E78ED">
              <w:rPr>
                <w:rFonts w:hint="eastAsia"/>
              </w:rPr>
              <w:t>0120-99-7777</w:t>
            </w:r>
          </w:p>
        </w:tc>
        <w:tc>
          <w:tcPr>
            <w:tcW w:w="2927" w:type="dxa"/>
            <w:vAlign w:val="center"/>
          </w:tcPr>
          <w:p w:rsidR="00E475EC" w:rsidRPr="001E78ED" w:rsidRDefault="00E475EC" w:rsidP="00E475EC">
            <w:pPr>
              <w:ind w:firstLineChars="150" w:firstLine="300"/>
            </w:pPr>
            <w:r w:rsidRPr="001E78ED">
              <w:rPr>
                <w:rFonts w:hint="eastAsia"/>
              </w:rPr>
              <w:t>月～土16:00～21:00</w:t>
            </w:r>
          </w:p>
        </w:tc>
      </w:tr>
    </w:tbl>
    <w:p w:rsidR="007C6D07" w:rsidRPr="001E78ED" w:rsidRDefault="007C6D07" w:rsidP="007C6D07">
      <w:pPr>
        <w:rPr>
          <w:rFonts w:ascii="ＭＳ ゴシック" w:eastAsia="ＭＳ ゴシック" w:hAnsi="ＭＳ ゴシック"/>
          <w:kern w:val="0"/>
          <w:szCs w:val="20"/>
        </w:rPr>
      </w:pPr>
    </w:p>
    <w:sectPr w:rsidR="007C6D07" w:rsidRPr="001E78ED" w:rsidSect="008645C1">
      <w:pgSz w:w="11906" w:h="16838" w:code="9"/>
      <w:pgMar w:top="1134" w:right="1134" w:bottom="1134" w:left="1134" w:header="851"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65" w:rsidRDefault="00F27D65" w:rsidP="00974EBB">
      <w:r>
        <w:separator/>
      </w:r>
    </w:p>
  </w:endnote>
  <w:endnote w:type="continuationSeparator" w:id="0">
    <w:p w:rsidR="00F27D65" w:rsidRDefault="00F27D65" w:rsidP="0097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Gothic">
    <w:altName w:val="Malgun Gothic Semilight"/>
    <w:panose1 w:val="00000000000000000000"/>
    <w:charset w:val="80"/>
    <w:family w:val="auto"/>
    <w:notTrueType/>
    <w:pitch w:val="default"/>
    <w:sig w:usb0="00000000"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明朝">
    <w:altName w:val="ＤＦ行書体"/>
    <w:panose1 w:val="00000000000000000000"/>
    <w:charset w:val="80"/>
    <w:family w:val="auto"/>
    <w:notTrueType/>
    <w:pitch w:val="default"/>
    <w:sig w:usb0="00000001" w:usb1="08070000" w:usb2="00000010" w:usb3="00000000" w:csb0="00020000" w:csb1="00000000"/>
  </w:font>
  <w:font w:name="Kozuka Mincho Pr6N R">
    <w:altName w:val="Kozuka Mincho Pr6N R"/>
    <w:panose1 w:val="00000000000000000000"/>
    <w:charset w:val="80"/>
    <w:family w:val="roman"/>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191693"/>
      <w:docPartObj>
        <w:docPartGallery w:val="Page Numbers (Bottom of Page)"/>
        <w:docPartUnique/>
      </w:docPartObj>
    </w:sdtPr>
    <w:sdtEndPr>
      <w:rPr>
        <w:rFonts w:asciiTheme="majorEastAsia" w:eastAsiaTheme="majorEastAsia" w:hAnsiTheme="majorEastAsia"/>
        <w:sz w:val="20"/>
      </w:rPr>
    </w:sdtEndPr>
    <w:sdtContent>
      <w:p w:rsidR="00F27D65" w:rsidRPr="008645C1" w:rsidRDefault="00F27D65">
        <w:pPr>
          <w:pStyle w:val="a7"/>
          <w:jc w:val="center"/>
          <w:rPr>
            <w:rFonts w:asciiTheme="majorEastAsia" w:eastAsiaTheme="majorEastAsia" w:hAnsiTheme="majorEastAsia"/>
            <w:sz w:val="20"/>
          </w:rPr>
        </w:pPr>
        <w:r w:rsidRPr="008645C1">
          <w:rPr>
            <w:rFonts w:asciiTheme="majorEastAsia" w:eastAsiaTheme="majorEastAsia" w:hAnsiTheme="majorEastAsia"/>
            <w:sz w:val="20"/>
          </w:rPr>
          <w:fldChar w:fldCharType="begin"/>
        </w:r>
        <w:r w:rsidRPr="008645C1">
          <w:rPr>
            <w:rFonts w:asciiTheme="majorEastAsia" w:eastAsiaTheme="majorEastAsia" w:hAnsiTheme="majorEastAsia"/>
            <w:sz w:val="20"/>
          </w:rPr>
          <w:instrText>PAGE   \* MERGEFORMAT</w:instrText>
        </w:r>
        <w:r w:rsidRPr="008645C1">
          <w:rPr>
            <w:rFonts w:asciiTheme="majorEastAsia" w:eastAsiaTheme="majorEastAsia" w:hAnsiTheme="majorEastAsia"/>
            <w:sz w:val="20"/>
          </w:rPr>
          <w:fldChar w:fldCharType="separate"/>
        </w:r>
        <w:r w:rsidRPr="00E137B4">
          <w:rPr>
            <w:rFonts w:asciiTheme="majorEastAsia" w:eastAsiaTheme="majorEastAsia" w:hAnsiTheme="majorEastAsia"/>
            <w:noProof/>
            <w:sz w:val="20"/>
            <w:lang w:val="ja-JP"/>
          </w:rPr>
          <w:t>1</w:t>
        </w:r>
        <w:r w:rsidRPr="008645C1">
          <w:rPr>
            <w:rFonts w:asciiTheme="majorEastAsia" w:eastAsiaTheme="majorEastAsia" w:hAnsiTheme="majorEastAsia"/>
            <w:sz w:val="20"/>
          </w:rPr>
          <w:fldChar w:fldCharType="end"/>
        </w:r>
      </w:p>
    </w:sdtContent>
  </w:sdt>
  <w:p w:rsidR="00F27D65" w:rsidRDefault="00F27D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65" w:rsidRDefault="00F27D65" w:rsidP="00974EBB">
      <w:r>
        <w:separator/>
      </w:r>
    </w:p>
  </w:footnote>
  <w:footnote w:type="continuationSeparator" w:id="0">
    <w:p w:rsidR="00F27D65" w:rsidRDefault="00F27D65" w:rsidP="0097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B03EA"/>
    <w:multiLevelType w:val="hybridMultilevel"/>
    <w:tmpl w:val="D512CFB2"/>
    <w:lvl w:ilvl="0" w:tplc="EDE2803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F97017B"/>
    <w:multiLevelType w:val="hybridMultilevel"/>
    <w:tmpl w:val="EC7ACD78"/>
    <w:lvl w:ilvl="0" w:tplc="FB2A2C1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73241A4"/>
    <w:multiLevelType w:val="hybridMultilevel"/>
    <w:tmpl w:val="C5C6F872"/>
    <w:lvl w:ilvl="0" w:tplc="C02E4934">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492559C1"/>
    <w:multiLevelType w:val="hybridMultilevel"/>
    <w:tmpl w:val="EC9EFFF2"/>
    <w:lvl w:ilvl="0" w:tplc="4FC0C8E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642816DA"/>
    <w:multiLevelType w:val="hybridMultilevel"/>
    <w:tmpl w:val="A78A0E18"/>
    <w:lvl w:ilvl="0" w:tplc="63BA4C5A">
      <w:start w:val="2"/>
      <w:numFmt w:val="bullet"/>
      <w:lvlText w:val="○"/>
      <w:lvlJc w:val="left"/>
      <w:pPr>
        <w:ind w:left="360" w:hanging="360"/>
      </w:pPr>
      <w:rPr>
        <w:rFonts w:ascii="ＭＳ 明朝" w:eastAsia="ＭＳ 明朝" w:hAnsi="ＭＳ 明朝"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0A"/>
    <w:rsid w:val="00000645"/>
    <w:rsid w:val="000045F4"/>
    <w:rsid w:val="0000627E"/>
    <w:rsid w:val="00012F57"/>
    <w:rsid w:val="000133D8"/>
    <w:rsid w:val="0002701E"/>
    <w:rsid w:val="000276F1"/>
    <w:rsid w:val="00027A60"/>
    <w:rsid w:val="0004179E"/>
    <w:rsid w:val="00041FCF"/>
    <w:rsid w:val="00046206"/>
    <w:rsid w:val="000469A8"/>
    <w:rsid w:val="000521A0"/>
    <w:rsid w:val="0005549D"/>
    <w:rsid w:val="00057C49"/>
    <w:rsid w:val="000641F5"/>
    <w:rsid w:val="0007291A"/>
    <w:rsid w:val="000809F1"/>
    <w:rsid w:val="000836E7"/>
    <w:rsid w:val="000934A8"/>
    <w:rsid w:val="000A22EF"/>
    <w:rsid w:val="000A6514"/>
    <w:rsid w:val="000A6D91"/>
    <w:rsid w:val="000B28F5"/>
    <w:rsid w:val="000B6234"/>
    <w:rsid w:val="000B7581"/>
    <w:rsid w:val="000B7FA4"/>
    <w:rsid w:val="000C71FF"/>
    <w:rsid w:val="000D33D6"/>
    <w:rsid w:val="000D3792"/>
    <w:rsid w:val="000D4796"/>
    <w:rsid w:val="000D7AD4"/>
    <w:rsid w:val="000E38FB"/>
    <w:rsid w:val="000E3CE7"/>
    <w:rsid w:val="000E5E9C"/>
    <w:rsid w:val="000E6CB6"/>
    <w:rsid w:val="000E7190"/>
    <w:rsid w:val="000E7CFA"/>
    <w:rsid w:val="000F6A5F"/>
    <w:rsid w:val="000F7201"/>
    <w:rsid w:val="00102EEC"/>
    <w:rsid w:val="00116D66"/>
    <w:rsid w:val="00120C95"/>
    <w:rsid w:val="001314FF"/>
    <w:rsid w:val="00131C33"/>
    <w:rsid w:val="00133207"/>
    <w:rsid w:val="00134909"/>
    <w:rsid w:val="00140774"/>
    <w:rsid w:val="0014246D"/>
    <w:rsid w:val="001446E2"/>
    <w:rsid w:val="00146ACA"/>
    <w:rsid w:val="00146E67"/>
    <w:rsid w:val="00157F32"/>
    <w:rsid w:val="00165BF3"/>
    <w:rsid w:val="001675E7"/>
    <w:rsid w:val="00167CCF"/>
    <w:rsid w:val="00174BE8"/>
    <w:rsid w:val="0017766A"/>
    <w:rsid w:val="00181667"/>
    <w:rsid w:val="001819C8"/>
    <w:rsid w:val="0018222E"/>
    <w:rsid w:val="00185E46"/>
    <w:rsid w:val="00186947"/>
    <w:rsid w:val="00186E57"/>
    <w:rsid w:val="00192747"/>
    <w:rsid w:val="001A048A"/>
    <w:rsid w:val="001A1B74"/>
    <w:rsid w:val="001A33A4"/>
    <w:rsid w:val="001A3419"/>
    <w:rsid w:val="001A4A76"/>
    <w:rsid w:val="001A563E"/>
    <w:rsid w:val="001C0E4B"/>
    <w:rsid w:val="001C20CB"/>
    <w:rsid w:val="001D23A7"/>
    <w:rsid w:val="001E2C2D"/>
    <w:rsid w:val="001F0539"/>
    <w:rsid w:val="001F07F2"/>
    <w:rsid w:val="001F7C97"/>
    <w:rsid w:val="0020001E"/>
    <w:rsid w:val="00200039"/>
    <w:rsid w:val="002013BD"/>
    <w:rsid w:val="0021026F"/>
    <w:rsid w:val="00215118"/>
    <w:rsid w:val="00216DF4"/>
    <w:rsid w:val="00227F6F"/>
    <w:rsid w:val="00251B09"/>
    <w:rsid w:val="00252683"/>
    <w:rsid w:val="00255882"/>
    <w:rsid w:val="00260CB5"/>
    <w:rsid w:val="00261C8F"/>
    <w:rsid w:val="00264C20"/>
    <w:rsid w:val="002674D6"/>
    <w:rsid w:val="002808C1"/>
    <w:rsid w:val="00283869"/>
    <w:rsid w:val="002B2F45"/>
    <w:rsid w:val="002B3318"/>
    <w:rsid w:val="002B500C"/>
    <w:rsid w:val="002B5889"/>
    <w:rsid w:val="002B7B0C"/>
    <w:rsid w:val="002C1A65"/>
    <w:rsid w:val="002D5A76"/>
    <w:rsid w:val="002E049B"/>
    <w:rsid w:val="002E3173"/>
    <w:rsid w:val="00301CB8"/>
    <w:rsid w:val="00306E5F"/>
    <w:rsid w:val="003200C9"/>
    <w:rsid w:val="00321CAF"/>
    <w:rsid w:val="00322B66"/>
    <w:rsid w:val="0032567D"/>
    <w:rsid w:val="00326E84"/>
    <w:rsid w:val="00330B4C"/>
    <w:rsid w:val="0033112D"/>
    <w:rsid w:val="003354DF"/>
    <w:rsid w:val="003418B6"/>
    <w:rsid w:val="0034377C"/>
    <w:rsid w:val="00345B7D"/>
    <w:rsid w:val="00345CBB"/>
    <w:rsid w:val="003470A1"/>
    <w:rsid w:val="003525E7"/>
    <w:rsid w:val="00365BC2"/>
    <w:rsid w:val="003714DC"/>
    <w:rsid w:val="00371FA9"/>
    <w:rsid w:val="00376EBE"/>
    <w:rsid w:val="0038136D"/>
    <w:rsid w:val="00385FA6"/>
    <w:rsid w:val="0039621F"/>
    <w:rsid w:val="00396262"/>
    <w:rsid w:val="003A0860"/>
    <w:rsid w:val="003A1027"/>
    <w:rsid w:val="003A5F41"/>
    <w:rsid w:val="003B46C6"/>
    <w:rsid w:val="003B564B"/>
    <w:rsid w:val="003B64A2"/>
    <w:rsid w:val="003C1531"/>
    <w:rsid w:val="003C19CC"/>
    <w:rsid w:val="003C4963"/>
    <w:rsid w:val="003C65FB"/>
    <w:rsid w:val="003D05F9"/>
    <w:rsid w:val="003D0B2C"/>
    <w:rsid w:val="003D2C96"/>
    <w:rsid w:val="003D5D8E"/>
    <w:rsid w:val="003D73B5"/>
    <w:rsid w:val="003D7B03"/>
    <w:rsid w:val="003E23EF"/>
    <w:rsid w:val="003F612A"/>
    <w:rsid w:val="003F6D92"/>
    <w:rsid w:val="004145B5"/>
    <w:rsid w:val="0041521B"/>
    <w:rsid w:val="004163B2"/>
    <w:rsid w:val="004335E1"/>
    <w:rsid w:val="0043738E"/>
    <w:rsid w:val="0044323E"/>
    <w:rsid w:val="004448D8"/>
    <w:rsid w:val="004564BE"/>
    <w:rsid w:val="0046485C"/>
    <w:rsid w:val="004656EC"/>
    <w:rsid w:val="00472081"/>
    <w:rsid w:val="00475E59"/>
    <w:rsid w:val="004842FE"/>
    <w:rsid w:val="00490532"/>
    <w:rsid w:val="00490F37"/>
    <w:rsid w:val="00491A96"/>
    <w:rsid w:val="00494C55"/>
    <w:rsid w:val="004A1A19"/>
    <w:rsid w:val="004A2623"/>
    <w:rsid w:val="004A406D"/>
    <w:rsid w:val="004A5A1A"/>
    <w:rsid w:val="004B1607"/>
    <w:rsid w:val="004C3BA5"/>
    <w:rsid w:val="004C400F"/>
    <w:rsid w:val="004D05AF"/>
    <w:rsid w:val="004E3570"/>
    <w:rsid w:val="004F1796"/>
    <w:rsid w:val="004F1A63"/>
    <w:rsid w:val="00503CBC"/>
    <w:rsid w:val="00504594"/>
    <w:rsid w:val="005068C7"/>
    <w:rsid w:val="005209FF"/>
    <w:rsid w:val="005218BD"/>
    <w:rsid w:val="00526C6F"/>
    <w:rsid w:val="00527EDC"/>
    <w:rsid w:val="005358F5"/>
    <w:rsid w:val="00560F3F"/>
    <w:rsid w:val="00561C8B"/>
    <w:rsid w:val="00562DCC"/>
    <w:rsid w:val="00564733"/>
    <w:rsid w:val="00567460"/>
    <w:rsid w:val="00583BCE"/>
    <w:rsid w:val="00587032"/>
    <w:rsid w:val="00590563"/>
    <w:rsid w:val="00590DFE"/>
    <w:rsid w:val="00591F4D"/>
    <w:rsid w:val="005A0220"/>
    <w:rsid w:val="005A0EDB"/>
    <w:rsid w:val="005A21EC"/>
    <w:rsid w:val="005A4EE7"/>
    <w:rsid w:val="005A62FA"/>
    <w:rsid w:val="005A7916"/>
    <w:rsid w:val="005D609F"/>
    <w:rsid w:val="005E3B0F"/>
    <w:rsid w:val="005E5D2A"/>
    <w:rsid w:val="005E5E4E"/>
    <w:rsid w:val="005F2F08"/>
    <w:rsid w:val="005F55B7"/>
    <w:rsid w:val="005F5872"/>
    <w:rsid w:val="005F5BC9"/>
    <w:rsid w:val="005F742F"/>
    <w:rsid w:val="005F7E8F"/>
    <w:rsid w:val="00606561"/>
    <w:rsid w:val="00615008"/>
    <w:rsid w:val="00625F4C"/>
    <w:rsid w:val="006271A9"/>
    <w:rsid w:val="00633460"/>
    <w:rsid w:val="00641867"/>
    <w:rsid w:val="00652E91"/>
    <w:rsid w:val="00660ADD"/>
    <w:rsid w:val="00662662"/>
    <w:rsid w:val="006647D2"/>
    <w:rsid w:val="00666F47"/>
    <w:rsid w:val="00667803"/>
    <w:rsid w:val="006728E4"/>
    <w:rsid w:val="00676D9C"/>
    <w:rsid w:val="006779DE"/>
    <w:rsid w:val="006848F8"/>
    <w:rsid w:val="006849B8"/>
    <w:rsid w:val="006A1E12"/>
    <w:rsid w:val="006A36CB"/>
    <w:rsid w:val="006A6D3E"/>
    <w:rsid w:val="006C6445"/>
    <w:rsid w:val="006D04EA"/>
    <w:rsid w:val="006D4C85"/>
    <w:rsid w:val="006D7B8D"/>
    <w:rsid w:val="006E1D9A"/>
    <w:rsid w:val="006E1E42"/>
    <w:rsid w:val="006E2833"/>
    <w:rsid w:val="006E41DE"/>
    <w:rsid w:val="006F3915"/>
    <w:rsid w:val="00700B97"/>
    <w:rsid w:val="00716A00"/>
    <w:rsid w:val="00716DB0"/>
    <w:rsid w:val="007462E5"/>
    <w:rsid w:val="00747FF3"/>
    <w:rsid w:val="00755182"/>
    <w:rsid w:val="00757FC9"/>
    <w:rsid w:val="00764468"/>
    <w:rsid w:val="00764F23"/>
    <w:rsid w:val="00766EB2"/>
    <w:rsid w:val="00770742"/>
    <w:rsid w:val="00775AFE"/>
    <w:rsid w:val="0077674E"/>
    <w:rsid w:val="0077790B"/>
    <w:rsid w:val="00777C68"/>
    <w:rsid w:val="00786C70"/>
    <w:rsid w:val="00790E7A"/>
    <w:rsid w:val="00795391"/>
    <w:rsid w:val="007957A0"/>
    <w:rsid w:val="00796737"/>
    <w:rsid w:val="007967E8"/>
    <w:rsid w:val="007A26F7"/>
    <w:rsid w:val="007A3781"/>
    <w:rsid w:val="007A57C9"/>
    <w:rsid w:val="007A76ED"/>
    <w:rsid w:val="007A772E"/>
    <w:rsid w:val="007B1AEA"/>
    <w:rsid w:val="007B3C1A"/>
    <w:rsid w:val="007C1302"/>
    <w:rsid w:val="007C228B"/>
    <w:rsid w:val="007C5451"/>
    <w:rsid w:val="007C6D07"/>
    <w:rsid w:val="007D0933"/>
    <w:rsid w:val="007D754D"/>
    <w:rsid w:val="007E048B"/>
    <w:rsid w:val="007E0E6D"/>
    <w:rsid w:val="007E211B"/>
    <w:rsid w:val="007E34A6"/>
    <w:rsid w:val="007F3A84"/>
    <w:rsid w:val="00801D98"/>
    <w:rsid w:val="00807B4F"/>
    <w:rsid w:val="00810A59"/>
    <w:rsid w:val="008117BF"/>
    <w:rsid w:val="00815746"/>
    <w:rsid w:val="00815D42"/>
    <w:rsid w:val="00821FB2"/>
    <w:rsid w:val="008231C4"/>
    <w:rsid w:val="00824BAA"/>
    <w:rsid w:val="00825B03"/>
    <w:rsid w:val="00827CD2"/>
    <w:rsid w:val="008311EE"/>
    <w:rsid w:val="008329C0"/>
    <w:rsid w:val="00832F3F"/>
    <w:rsid w:val="00836389"/>
    <w:rsid w:val="0084056F"/>
    <w:rsid w:val="0084781E"/>
    <w:rsid w:val="00853511"/>
    <w:rsid w:val="0085692B"/>
    <w:rsid w:val="008603B6"/>
    <w:rsid w:val="00861009"/>
    <w:rsid w:val="0086318C"/>
    <w:rsid w:val="008645C1"/>
    <w:rsid w:val="00884C0D"/>
    <w:rsid w:val="00891E4A"/>
    <w:rsid w:val="008953D9"/>
    <w:rsid w:val="008A1A7F"/>
    <w:rsid w:val="008A3766"/>
    <w:rsid w:val="008B0D4D"/>
    <w:rsid w:val="008B290A"/>
    <w:rsid w:val="008B3ADD"/>
    <w:rsid w:val="008B6788"/>
    <w:rsid w:val="008C4EAA"/>
    <w:rsid w:val="008D11AE"/>
    <w:rsid w:val="008D40A0"/>
    <w:rsid w:val="008D7E36"/>
    <w:rsid w:val="008E0A78"/>
    <w:rsid w:val="008E4DB7"/>
    <w:rsid w:val="008F6079"/>
    <w:rsid w:val="009043BE"/>
    <w:rsid w:val="00913421"/>
    <w:rsid w:val="009211A1"/>
    <w:rsid w:val="0092129F"/>
    <w:rsid w:val="00922BF6"/>
    <w:rsid w:val="00924B48"/>
    <w:rsid w:val="0093023D"/>
    <w:rsid w:val="00932D3D"/>
    <w:rsid w:val="00933762"/>
    <w:rsid w:val="00947506"/>
    <w:rsid w:val="00952572"/>
    <w:rsid w:val="00952D98"/>
    <w:rsid w:val="0095760E"/>
    <w:rsid w:val="00972638"/>
    <w:rsid w:val="00974EBB"/>
    <w:rsid w:val="00975D97"/>
    <w:rsid w:val="009817B2"/>
    <w:rsid w:val="0098331A"/>
    <w:rsid w:val="00984A7D"/>
    <w:rsid w:val="00985B96"/>
    <w:rsid w:val="00986605"/>
    <w:rsid w:val="0099415B"/>
    <w:rsid w:val="009A6F16"/>
    <w:rsid w:val="009C3331"/>
    <w:rsid w:val="009D28E3"/>
    <w:rsid w:val="009E382D"/>
    <w:rsid w:val="009E7A03"/>
    <w:rsid w:val="00A02352"/>
    <w:rsid w:val="00A035DD"/>
    <w:rsid w:val="00A03BDD"/>
    <w:rsid w:val="00A07F69"/>
    <w:rsid w:val="00A07FA5"/>
    <w:rsid w:val="00A1030A"/>
    <w:rsid w:val="00A16052"/>
    <w:rsid w:val="00A17C70"/>
    <w:rsid w:val="00A21C62"/>
    <w:rsid w:val="00A225E4"/>
    <w:rsid w:val="00A24CC0"/>
    <w:rsid w:val="00A30F31"/>
    <w:rsid w:val="00A318C6"/>
    <w:rsid w:val="00A36B53"/>
    <w:rsid w:val="00A478CB"/>
    <w:rsid w:val="00A47BB2"/>
    <w:rsid w:val="00A514DD"/>
    <w:rsid w:val="00A61D25"/>
    <w:rsid w:val="00A62321"/>
    <w:rsid w:val="00A67A7D"/>
    <w:rsid w:val="00A7670E"/>
    <w:rsid w:val="00A86017"/>
    <w:rsid w:val="00A869BA"/>
    <w:rsid w:val="00A93814"/>
    <w:rsid w:val="00A95EFA"/>
    <w:rsid w:val="00AA51D3"/>
    <w:rsid w:val="00AA68EF"/>
    <w:rsid w:val="00AB2E8B"/>
    <w:rsid w:val="00AC1A96"/>
    <w:rsid w:val="00AC1EF8"/>
    <w:rsid w:val="00AC3CC5"/>
    <w:rsid w:val="00AC3E91"/>
    <w:rsid w:val="00AE2912"/>
    <w:rsid w:val="00AE3669"/>
    <w:rsid w:val="00AE4659"/>
    <w:rsid w:val="00AF01B3"/>
    <w:rsid w:val="00AF5203"/>
    <w:rsid w:val="00B032CA"/>
    <w:rsid w:val="00B037BA"/>
    <w:rsid w:val="00B0735C"/>
    <w:rsid w:val="00B20322"/>
    <w:rsid w:val="00B3140E"/>
    <w:rsid w:val="00B31660"/>
    <w:rsid w:val="00B3235B"/>
    <w:rsid w:val="00B32AB6"/>
    <w:rsid w:val="00B35046"/>
    <w:rsid w:val="00B37280"/>
    <w:rsid w:val="00B724B2"/>
    <w:rsid w:val="00B73F0A"/>
    <w:rsid w:val="00B7745E"/>
    <w:rsid w:val="00B77FCD"/>
    <w:rsid w:val="00B83328"/>
    <w:rsid w:val="00B85788"/>
    <w:rsid w:val="00BA5522"/>
    <w:rsid w:val="00BA5CE1"/>
    <w:rsid w:val="00BA6107"/>
    <w:rsid w:val="00BB0D16"/>
    <w:rsid w:val="00BB5279"/>
    <w:rsid w:val="00BB77D4"/>
    <w:rsid w:val="00BC476C"/>
    <w:rsid w:val="00BC4A46"/>
    <w:rsid w:val="00BC654B"/>
    <w:rsid w:val="00BD27FF"/>
    <w:rsid w:val="00BD59D8"/>
    <w:rsid w:val="00BE04A9"/>
    <w:rsid w:val="00BE060B"/>
    <w:rsid w:val="00BE1F58"/>
    <w:rsid w:val="00BE3AA6"/>
    <w:rsid w:val="00BE5E1B"/>
    <w:rsid w:val="00BF3D29"/>
    <w:rsid w:val="00C006AB"/>
    <w:rsid w:val="00C0152E"/>
    <w:rsid w:val="00C02D7F"/>
    <w:rsid w:val="00C2190D"/>
    <w:rsid w:val="00C22689"/>
    <w:rsid w:val="00C25449"/>
    <w:rsid w:val="00C27276"/>
    <w:rsid w:val="00C32DF4"/>
    <w:rsid w:val="00C3709E"/>
    <w:rsid w:val="00C471A6"/>
    <w:rsid w:val="00C5604D"/>
    <w:rsid w:val="00C6039E"/>
    <w:rsid w:val="00C62CBD"/>
    <w:rsid w:val="00C75B66"/>
    <w:rsid w:val="00C77B66"/>
    <w:rsid w:val="00C82CCD"/>
    <w:rsid w:val="00C84536"/>
    <w:rsid w:val="00C863D8"/>
    <w:rsid w:val="00C9320C"/>
    <w:rsid w:val="00CB1923"/>
    <w:rsid w:val="00CB4A8C"/>
    <w:rsid w:val="00CB79B2"/>
    <w:rsid w:val="00CB79EC"/>
    <w:rsid w:val="00CB7DA0"/>
    <w:rsid w:val="00CC08FD"/>
    <w:rsid w:val="00CC10A7"/>
    <w:rsid w:val="00CC2545"/>
    <w:rsid w:val="00CC4148"/>
    <w:rsid w:val="00CC61D1"/>
    <w:rsid w:val="00CD0E65"/>
    <w:rsid w:val="00CD1326"/>
    <w:rsid w:val="00CD1CE6"/>
    <w:rsid w:val="00CD558C"/>
    <w:rsid w:val="00CF17CA"/>
    <w:rsid w:val="00D006C1"/>
    <w:rsid w:val="00D051D5"/>
    <w:rsid w:val="00D07564"/>
    <w:rsid w:val="00D138AA"/>
    <w:rsid w:val="00D14B0D"/>
    <w:rsid w:val="00D14FA2"/>
    <w:rsid w:val="00D16F0A"/>
    <w:rsid w:val="00D214C1"/>
    <w:rsid w:val="00D21EF3"/>
    <w:rsid w:val="00D24825"/>
    <w:rsid w:val="00D27235"/>
    <w:rsid w:val="00D33689"/>
    <w:rsid w:val="00D45D56"/>
    <w:rsid w:val="00D46D37"/>
    <w:rsid w:val="00D47E53"/>
    <w:rsid w:val="00D51479"/>
    <w:rsid w:val="00D520F8"/>
    <w:rsid w:val="00D5258D"/>
    <w:rsid w:val="00D57E6F"/>
    <w:rsid w:val="00D705F2"/>
    <w:rsid w:val="00D71144"/>
    <w:rsid w:val="00D75272"/>
    <w:rsid w:val="00D7718C"/>
    <w:rsid w:val="00D7775B"/>
    <w:rsid w:val="00DA6A41"/>
    <w:rsid w:val="00DB6963"/>
    <w:rsid w:val="00DC0286"/>
    <w:rsid w:val="00DC4054"/>
    <w:rsid w:val="00DC4CCF"/>
    <w:rsid w:val="00DD5AD4"/>
    <w:rsid w:val="00DD648F"/>
    <w:rsid w:val="00DD7998"/>
    <w:rsid w:val="00DE435D"/>
    <w:rsid w:val="00DE7355"/>
    <w:rsid w:val="00DE7D47"/>
    <w:rsid w:val="00DF3A8D"/>
    <w:rsid w:val="00DF782F"/>
    <w:rsid w:val="00E01250"/>
    <w:rsid w:val="00E137B4"/>
    <w:rsid w:val="00E15D76"/>
    <w:rsid w:val="00E1698D"/>
    <w:rsid w:val="00E216A8"/>
    <w:rsid w:val="00E24816"/>
    <w:rsid w:val="00E2688A"/>
    <w:rsid w:val="00E269D2"/>
    <w:rsid w:val="00E34B8F"/>
    <w:rsid w:val="00E475EC"/>
    <w:rsid w:val="00E514D6"/>
    <w:rsid w:val="00E57324"/>
    <w:rsid w:val="00E621A8"/>
    <w:rsid w:val="00E6748D"/>
    <w:rsid w:val="00E71CA0"/>
    <w:rsid w:val="00E74490"/>
    <w:rsid w:val="00E81D41"/>
    <w:rsid w:val="00E8462A"/>
    <w:rsid w:val="00E847DA"/>
    <w:rsid w:val="00E9028E"/>
    <w:rsid w:val="00E9274F"/>
    <w:rsid w:val="00E929DA"/>
    <w:rsid w:val="00E93393"/>
    <w:rsid w:val="00E97381"/>
    <w:rsid w:val="00EA1EFD"/>
    <w:rsid w:val="00EA5840"/>
    <w:rsid w:val="00EA6610"/>
    <w:rsid w:val="00EA668E"/>
    <w:rsid w:val="00EA6D77"/>
    <w:rsid w:val="00EB0941"/>
    <w:rsid w:val="00EB5282"/>
    <w:rsid w:val="00EB7293"/>
    <w:rsid w:val="00EB7C14"/>
    <w:rsid w:val="00EC41A4"/>
    <w:rsid w:val="00EC4C96"/>
    <w:rsid w:val="00EC6C79"/>
    <w:rsid w:val="00ED49B2"/>
    <w:rsid w:val="00EE1544"/>
    <w:rsid w:val="00EE2058"/>
    <w:rsid w:val="00EE389B"/>
    <w:rsid w:val="00EE553F"/>
    <w:rsid w:val="00EE6AEE"/>
    <w:rsid w:val="00EF05E0"/>
    <w:rsid w:val="00EF5D8F"/>
    <w:rsid w:val="00F00441"/>
    <w:rsid w:val="00F0119E"/>
    <w:rsid w:val="00F02F8E"/>
    <w:rsid w:val="00F07683"/>
    <w:rsid w:val="00F07AC4"/>
    <w:rsid w:val="00F1314D"/>
    <w:rsid w:val="00F1552C"/>
    <w:rsid w:val="00F16B20"/>
    <w:rsid w:val="00F21A33"/>
    <w:rsid w:val="00F2519C"/>
    <w:rsid w:val="00F27D65"/>
    <w:rsid w:val="00F3246E"/>
    <w:rsid w:val="00F416F5"/>
    <w:rsid w:val="00F45FC3"/>
    <w:rsid w:val="00F54B6F"/>
    <w:rsid w:val="00F612AC"/>
    <w:rsid w:val="00F64E75"/>
    <w:rsid w:val="00F65BA7"/>
    <w:rsid w:val="00F66AC4"/>
    <w:rsid w:val="00F66E33"/>
    <w:rsid w:val="00F67AD0"/>
    <w:rsid w:val="00F7490B"/>
    <w:rsid w:val="00F8258B"/>
    <w:rsid w:val="00F82F82"/>
    <w:rsid w:val="00FA504F"/>
    <w:rsid w:val="00FA6E3D"/>
    <w:rsid w:val="00FB0E20"/>
    <w:rsid w:val="00FB70AC"/>
    <w:rsid w:val="00FC260F"/>
    <w:rsid w:val="00FD2763"/>
    <w:rsid w:val="00FE1544"/>
    <w:rsid w:val="00FE33EB"/>
    <w:rsid w:val="00FF1004"/>
    <w:rsid w:val="00FF7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39CFC5"/>
  <w15:docId w15:val="{555B45B1-73D6-4CB3-B234-5664F1F0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4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290A"/>
  </w:style>
  <w:style w:type="character" w:customStyle="1" w:styleId="a4">
    <w:name w:val="日付 (文字)"/>
    <w:basedOn w:val="a0"/>
    <w:link w:val="a3"/>
    <w:uiPriority w:val="99"/>
    <w:semiHidden/>
    <w:rsid w:val="008B290A"/>
  </w:style>
  <w:style w:type="paragraph" w:styleId="a5">
    <w:name w:val="header"/>
    <w:basedOn w:val="a"/>
    <w:link w:val="a6"/>
    <w:uiPriority w:val="99"/>
    <w:unhideWhenUsed/>
    <w:rsid w:val="00974EBB"/>
    <w:pPr>
      <w:tabs>
        <w:tab w:val="center" w:pos="4252"/>
        <w:tab w:val="right" w:pos="8504"/>
      </w:tabs>
      <w:snapToGrid w:val="0"/>
    </w:pPr>
  </w:style>
  <w:style w:type="character" w:customStyle="1" w:styleId="a6">
    <w:name w:val="ヘッダー (文字)"/>
    <w:basedOn w:val="a0"/>
    <w:link w:val="a5"/>
    <w:uiPriority w:val="99"/>
    <w:rsid w:val="00974EBB"/>
  </w:style>
  <w:style w:type="paragraph" w:styleId="a7">
    <w:name w:val="footer"/>
    <w:basedOn w:val="a"/>
    <w:link w:val="a8"/>
    <w:uiPriority w:val="99"/>
    <w:unhideWhenUsed/>
    <w:rsid w:val="00974EBB"/>
    <w:pPr>
      <w:tabs>
        <w:tab w:val="center" w:pos="4252"/>
        <w:tab w:val="right" w:pos="8504"/>
      </w:tabs>
      <w:snapToGrid w:val="0"/>
    </w:pPr>
  </w:style>
  <w:style w:type="character" w:customStyle="1" w:styleId="a8">
    <w:name w:val="フッター (文字)"/>
    <w:basedOn w:val="a0"/>
    <w:link w:val="a7"/>
    <w:uiPriority w:val="99"/>
    <w:rsid w:val="00974EBB"/>
  </w:style>
  <w:style w:type="paragraph" w:styleId="a9">
    <w:name w:val="List Paragraph"/>
    <w:basedOn w:val="a"/>
    <w:uiPriority w:val="34"/>
    <w:qFormat/>
    <w:rsid w:val="00986605"/>
    <w:pPr>
      <w:ind w:leftChars="400" w:left="840"/>
    </w:pPr>
    <w:rPr>
      <w:rFonts w:hAnsi="Century" w:cs="Times New Roman"/>
    </w:rPr>
  </w:style>
  <w:style w:type="table" w:styleId="aa">
    <w:name w:val="Table Grid"/>
    <w:basedOn w:val="a1"/>
    <w:uiPriority w:val="59"/>
    <w:rsid w:val="00986605"/>
    <w:rPr>
      <w:rFonts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4186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418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67E8-73EE-4DE0-9E19-4539E11E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2349</Words>
  <Characters>13395</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金沢市教育委員会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Norikazu</dc:creator>
  <cp:lastModifiedBy>Vice</cp:lastModifiedBy>
  <cp:revision>2</cp:revision>
  <cp:lastPrinted>2022-06-26T04:09:00Z</cp:lastPrinted>
  <dcterms:created xsi:type="dcterms:W3CDTF">2023-04-29T04:49:00Z</dcterms:created>
  <dcterms:modified xsi:type="dcterms:W3CDTF">2023-04-29T04:49:00Z</dcterms:modified>
</cp:coreProperties>
</file>