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E8" w:rsidRDefault="00841FE8">
      <w:pPr>
        <w:adjustRightInd/>
        <w:spacing w:line="494" w:lineRule="exact"/>
        <w:rPr>
          <w:rFonts w:ascii="ＭＳ 明朝" w:cs="Times New Roman"/>
        </w:rPr>
      </w:pPr>
      <w:r>
        <w:rPr>
          <w:rFonts w:cs="Times New Roman"/>
        </w:rPr>
        <w:t xml:space="preserve">   </w:t>
      </w:r>
      <w:r>
        <w:rPr>
          <w:rFonts w:cs="Times New Roman"/>
          <w:sz w:val="30"/>
          <w:szCs w:val="30"/>
        </w:rPr>
        <w:t xml:space="preserve">   </w:t>
      </w:r>
      <w:r>
        <w:rPr>
          <w:rFonts w:cs="Times New Roman"/>
          <w:sz w:val="40"/>
          <w:szCs w:val="40"/>
        </w:rPr>
        <w:t xml:space="preserve">   CAN-DO  </w:t>
      </w:r>
      <w:r w:rsidR="000362C9">
        <w:rPr>
          <w:rFonts w:hint="eastAsia"/>
          <w:sz w:val="40"/>
          <w:szCs w:val="40"/>
        </w:rPr>
        <w:t>リスト　〔第６</w:t>
      </w:r>
      <w:r>
        <w:rPr>
          <w:rFonts w:hint="eastAsia"/>
          <w:sz w:val="40"/>
          <w:szCs w:val="40"/>
        </w:rPr>
        <w:t>学年〕</w:t>
      </w:r>
    </w:p>
    <w:p w:rsidR="00841FE8" w:rsidRDefault="00841FE8">
      <w:pPr>
        <w:adjustRightInd/>
        <w:rPr>
          <w:rFonts w:ascii="ＭＳ 明朝" w:cs="Times New Roman"/>
        </w:rPr>
      </w:pPr>
    </w:p>
    <w:tbl>
      <w:tblPr>
        <w:tblW w:w="9425"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8022"/>
      </w:tblGrid>
      <w:tr w:rsidR="00841FE8" w:rsidTr="00865F3D">
        <w:tblPrEx>
          <w:tblCellMar>
            <w:top w:w="0" w:type="dxa"/>
            <w:bottom w:w="0" w:type="dxa"/>
          </w:tblCellMar>
        </w:tblPrEx>
        <w:tc>
          <w:tcPr>
            <w:tcW w:w="1403" w:type="dxa"/>
            <w:tcBorders>
              <w:top w:val="single" w:sz="4" w:space="0" w:color="000000"/>
              <w:left w:val="single" w:sz="4" w:space="0" w:color="000000"/>
              <w:bottom w:val="single" w:sz="4" w:space="0" w:color="000000"/>
              <w:right w:val="single" w:sz="4" w:space="0" w:color="000000"/>
            </w:tcBorders>
          </w:tcPr>
          <w:p w:rsidR="00236CB1" w:rsidRPr="00236CB1" w:rsidRDefault="00236CB1">
            <w:pPr>
              <w:suppressAutoHyphens/>
              <w:kinsoku w:val="0"/>
              <w:wordWrap w:val="0"/>
              <w:autoSpaceDE w:val="0"/>
              <w:autoSpaceDN w:val="0"/>
              <w:spacing w:line="332" w:lineRule="exact"/>
              <w:jc w:val="left"/>
              <w:rPr>
                <w:sz w:val="26"/>
                <w:szCs w:val="26"/>
              </w:rPr>
            </w:pPr>
          </w:p>
          <w:p w:rsidR="00712C63" w:rsidRDefault="00712C63" w:rsidP="00236CB1">
            <w:pPr>
              <w:suppressAutoHyphens/>
              <w:kinsoku w:val="0"/>
              <w:autoSpaceDE w:val="0"/>
              <w:autoSpaceDN w:val="0"/>
              <w:spacing w:line="332" w:lineRule="exact"/>
              <w:jc w:val="center"/>
              <w:rPr>
                <w:rFonts w:ascii="HG丸ｺﾞｼｯｸM-PRO" w:eastAsia="HG丸ｺﾞｼｯｸM-PRO" w:hAnsi="HG丸ｺﾞｼｯｸM-PRO"/>
                <w:sz w:val="26"/>
                <w:szCs w:val="26"/>
              </w:rPr>
            </w:pPr>
          </w:p>
          <w:p w:rsidR="00841FE8" w:rsidRPr="00236CB1" w:rsidRDefault="00236CB1" w:rsidP="00236CB1">
            <w:pPr>
              <w:suppressAutoHyphens/>
              <w:kinsoku w:val="0"/>
              <w:autoSpaceDE w:val="0"/>
              <w:autoSpaceDN w:val="0"/>
              <w:spacing w:line="332" w:lineRule="exact"/>
              <w:jc w:val="center"/>
              <w:rPr>
                <w:rFonts w:ascii="HG丸ｺﾞｼｯｸM-PRO" w:eastAsia="HG丸ｺﾞｼｯｸM-PRO" w:hAnsi="HG丸ｺﾞｼｯｸM-PRO" w:cs="Times New Roman"/>
                <w:sz w:val="26"/>
                <w:szCs w:val="26"/>
              </w:rPr>
            </w:pPr>
            <w:r w:rsidRPr="00236CB1">
              <w:rPr>
                <w:rFonts w:ascii="HG丸ｺﾞｼｯｸM-PRO" w:eastAsia="HG丸ｺﾞｼｯｸM-PRO" w:hAnsi="HG丸ｺﾞｼｯｸM-PRO" w:hint="eastAsia"/>
                <w:sz w:val="26"/>
                <w:szCs w:val="26"/>
              </w:rPr>
              <w:t>目　標</w:t>
            </w:r>
          </w:p>
          <w:p w:rsidR="00841FE8" w:rsidRPr="00236CB1" w:rsidRDefault="00841FE8">
            <w:pPr>
              <w:suppressAutoHyphens/>
              <w:kinsoku w:val="0"/>
              <w:wordWrap w:val="0"/>
              <w:autoSpaceDE w:val="0"/>
              <w:autoSpaceDN w:val="0"/>
              <w:spacing w:line="302" w:lineRule="atLeast"/>
              <w:jc w:val="left"/>
              <w:rPr>
                <w:rFonts w:ascii="ＭＳ 明朝" w:cs="Times New Roman"/>
                <w:sz w:val="26"/>
                <w:szCs w:val="26"/>
              </w:rPr>
            </w:pPr>
          </w:p>
        </w:tc>
        <w:tc>
          <w:tcPr>
            <w:tcW w:w="8022" w:type="dxa"/>
            <w:tcBorders>
              <w:top w:val="single" w:sz="4" w:space="0" w:color="000000"/>
              <w:left w:val="single" w:sz="4" w:space="0" w:color="000000"/>
              <w:bottom w:val="single" w:sz="4" w:space="0" w:color="000000"/>
              <w:right w:val="single" w:sz="4" w:space="0" w:color="000000"/>
            </w:tcBorders>
          </w:tcPr>
          <w:p w:rsidR="00841FE8" w:rsidRPr="0012790E" w:rsidRDefault="00236CB1" w:rsidP="00865F3D">
            <w:pPr>
              <w:suppressAutoHyphens/>
              <w:kinsoku w:val="0"/>
              <w:wordWrap w:val="0"/>
              <w:autoSpaceDE w:val="0"/>
              <w:autoSpaceDN w:val="0"/>
              <w:spacing w:line="302" w:lineRule="atLeast"/>
              <w:jc w:val="left"/>
              <w:rPr>
                <w:rFonts w:ascii="ＭＳ 明朝" w:cs="Times New Roman"/>
                <w:sz w:val="24"/>
                <w:szCs w:val="24"/>
              </w:rPr>
            </w:pPr>
            <w:r w:rsidRPr="0012790E">
              <w:rPr>
                <w:rFonts w:hint="eastAsia"/>
                <w:sz w:val="24"/>
                <w:szCs w:val="24"/>
              </w:rPr>
              <w:t>外国語によるコミュニケーションにおける見方・考え方を働かせ，</w:t>
            </w:r>
            <w:r w:rsidR="0012790E">
              <w:rPr>
                <w:rFonts w:hint="eastAsia"/>
                <w:sz w:val="24"/>
                <w:szCs w:val="24"/>
              </w:rPr>
              <w:t>外国語</w:t>
            </w:r>
            <w:r w:rsidRPr="0012790E">
              <w:rPr>
                <w:rFonts w:hint="eastAsia"/>
                <w:sz w:val="24"/>
                <w:szCs w:val="24"/>
              </w:rPr>
              <w:t>による聞くこと，読むこと，話すこと，書くことの言語活動を通して</w:t>
            </w:r>
            <w:bookmarkStart w:id="0" w:name="_GoBack"/>
            <w:bookmarkEnd w:id="0"/>
            <w:r w:rsidRPr="0012790E">
              <w:rPr>
                <w:rFonts w:hint="eastAsia"/>
                <w:sz w:val="24"/>
                <w:szCs w:val="24"/>
              </w:rPr>
              <w:t>コミュニケーションを図る基礎となる資質・能力を</w:t>
            </w:r>
            <w:r w:rsidR="0012790E" w:rsidRPr="0012790E">
              <w:rPr>
                <w:rFonts w:hint="eastAsia"/>
                <w:sz w:val="24"/>
                <w:szCs w:val="24"/>
              </w:rPr>
              <w:t>身につける</w:t>
            </w:r>
            <w:r w:rsidRPr="0012790E">
              <w:rPr>
                <w:rFonts w:hint="eastAsia"/>
                <w:sz w:val="24"/>
                <w:szCs w:val="24"/>
              </w:rPr>
              <w:t>。</w:t>
            </w:r>
          </w:p>
        </w:tc>
      </w:tr>
    </w:tbl>
    <w:p w:rsidR="00841FE8" w:rsidRPr="0012790E" w:rsidRDefault="00841FE8">
      <w:pPr>
        <w:adjustRightInd/>
        <w:rPr>
          <w:rFonts w:ascii="ＭＳ 明朝" w:cs="Times New Roman"/>
        </w:rPr>
      </w:pPr>
    </w:p>
    <w:p w:rsidR="00236CB1" w:rsidRDefault="00236CB1">
      <w:pPr>
        <w:adjustRightInd/>
        <w:rPr>
          <w:rFonts w:ascii="ＭＳ 明朝" w:cs="Times New Roman"/>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1"/>
        <w:gridCol w:w="7230"/>
      </w:tblGrid>
      <w:tr w:rsidR="00841FE8" w:rsidTr="00712C63">
        <w:tblPrEx>
          <w:tblCellMar>
            <w:top w:w="0" w:type="dxa"/>
            <w:bottom w:w="0" w:type="dxa"/>
          </w:tblCellMar>
        </w:tblPrEx>
        <w:trPr>
          <w:trHeight w:val="976"/>
        </w:trPr>
        <w:tc>
          <w:tcPr>
            <w:tcW w:w="2111" w:type="dxa"/>
            <w:tcBorders>
              <w:top w:val="single" w:sz="4" w:space="0" w:color="000000"/>
              <w:left w:val="single" w:sz="4" w:space="0" w:color="000000"/>
              <w:bottom w:val="single" w:sz="4" w:space="0" w:color="000000"/>
              <w:right w:val="single" w:sz="4" w:space="0" w:color="000000"/>
            </w:tcBorders>
          </w:tcPr>
          <w:p w:rsidR="00841FE8" w:rsidRPr="00236CB1" w:rsidRDefault="00841FE8" w:rsidP="00236CB1">
            <w:pPr>
              <w:suppressAutoHyphens/>
              <w:kinsoku w:val="0"/>
              <w:autoSpaceDE w:val="0"/>
              <w:autoSpaceDN w:val="0"/>
              <w:spacing w:line="720" w:lineRule="auto"/>
              <w:jc w:val="center"/>
              <w:rPr>
                <w:rFonts w:ascii="HG丸ｺﾞｼｯｸM-PRO" w:eastAsia="HG丸ｺﾞｼｯｸM-PRO" w:hAnsi="HG丸ｺﾞｼｯｸM-PRO" w:cs="Times New Roman"/>
                <w:sz w:val="26"/>
                <w:szCs w:val="26"/>
              </w:rPr>
            </w:pPr>
            <w:r w:rsidRPr="00236CB1">
              <w:rPr>
                <w:rFonts w:ascii="HG丸ｺﾞｼｯｸM-PRO" w:eastAsia="HG丸ｺﾞｼｯｸM-PRO" w:hAnsi="HG丸ｺﾞｼｯｸM-PRO" w:hint="eastAsia"/>
                <w:sz w:val="26"/>
                <w:szCs w:val="26"/>
              </w:rPr>
              <w:t>領　域</w:t>
            </w:r>
          </w:p>
        </w:tc>
        <w:tc>
          <w:tcPr>
            <w:tcW w:w="7230" w:type="dxa"/>
            <w:tcBorders>
              <w:top w:val="single" w:sz="4" w:space="0" w:color="000000"/>
              <w:left w:val="single" w:sz="4" w:space="0" w:color="000000"/>
              <w:bottom w:val="single" w:sz="4" w:space="0" w:color="000000"/>
              <w:right w:val="single" w:sz="4" w:space="0" w:color="000000"/>
            </w:tcBorders>
          </w:tcPr>
          <w:p w:rsidR="00841FE8" w:rsidRPr="00236CB1" w:rsidRDefault="00841FE8" w:rsidP="001D32BF">
            <w:pPr>
              <w:suppressAutoHyphens/>
              <w:kinsoku w:val="0"/>
              <w:autoSpaceDE w:val="0"/>
              <w:autoSpaceDN w:val="0"/>
              <w:spacing w:line="720" w:lineRule="auto"/>
              <w:jc w:val="center"/>
              <w:rPr>
                <w:rFonts w:ascii="HG丸ｺﾞｼｯｸM-PRO" w:eastAsia="HG丸ｺﾞｼｯｸM-PRO" w:hAnsi="HG丸ｺﾞｼｯｸM-PRO" w:cs="Times New Roman"/>
                <w:sz w:val="26"/>
                <w:szCs w:val="26"/>
              </w:rPr>
            </w:pPr>
            <w:r w:rsidRPr="00236CB1">
              <w:rPr>
                <w:rFonts w:ascii="HG丸ｺﾞｼｯｸM-PRO" w:eastAsia="HG丸ｺﾞｼｯｸM-PRO" w:hAnsi="HG丸ｺﾞｼｯｸM-PRO" w:hint="eastAsia"/>
                <w:sz w:val="26"/>
                <w:szCs w:val="26"/>
              </w:rPr>
              <w:t>目</w:t>
            </w:r>
            <w:r w:rsidR="001D32BF">
              <w:rPr>
                <w:rFonts w:ascii="HG丸ｺﾞｼｯｸM-PRO" w:eastAsia="HG丸ｺﾞｼｯｸM-PRO" w:hAnsi="HG丸ｺﾞｼｯｸM-PRO" w:hint="eastAsia"/>
                <w:sz w:val="26"/>
                <w:szCs w:val="26"/>
              </w:rPr>
              <w:t xml:space="preserve">　　　標</w:t>
            </w:r>
          </w:p>
        </w:tc>
      </w:tr>
      <w:tr w:rsidR="007F2139" w:rsidTr="00712C63">
        <w:tblPrEx>
          <w:tblCellMar>
            <w:top w:w="0" w:type="dxa"/>
            <w:bottom w:w="0" w:type="dxa"/>
          </w:tblCellMar>
        </w:tblPrEx>
        <w:trPr>
          <w:trHeight w:val="1154"/>
        </w:trPr>
        <w:tc>
          <w:tcPr>
            <w:tcW w:w="2111" w:type="dxa"/>
            <w:tcBorders>
              <w:top w:val="single" w:sz="4" w:space="0" w:color="000000"/>
              <w:left w:val="single" w:sz="4" w:space="0" w:color="000000"/>
              <w:right w:val="single" w:sz="4" w:space="0" w:color="000000"/>
            </w:tcBorders>
          </w:tcPr>
          <w:p w:rsidR="007F2139" w:rsidRPr="00E357A4" w:rsidRDefault="007F2139" w:rsidP="00E357A4">
            <w:pPr>
              <w:suppressAutoHyphens/>
              <w:kinsoku w:val="0"/>
              <w:autoSpaceDE w:val="0"/>
              <w:autoSpaceDN w:val="0"/>
              <w:spacing w:line="332" w:lineRule="exact"/>
              <w:jc w:val="center"/>
              <w:rPr>
                <w:rFonts w:ascii="ＭＳ 明朝" w:cs="Times New Roman"/>
                <w:sz w:val="24"/>
                <w:szCs w:val="24"/>
              </w:rPr>
            </w:pPr>
          </w:p>
          <w:p w:rsidR="007F2139" w:rsidRPr="00E357A4" w:rsidRDefault="007F2139" w:rsidP="007F2139">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聞くこと</w:t>
            </w:r>
          </w:p>
        </w:tc>
        <w:tc>
          <w:tcPr>
            <w:tcW w:w="7230" w:type="dxa"/>
            <w:tcBorders>
              <w:top w:val="single" w:sz="4" w:space="0" w:color="000000"/>
              <w:left w:val="single" w:sz="4" w:space="0" w:color="000000"/>
              <w:right w:val="single" w:sz="4" w:space="0" w:color="000000"/>
            </w:tcBorders>
          </w:tcPr>
          <w:p w:rsidR="007F2139" w:rsidRPr="007F2139" w:rsidRDefault="007F2139">
            <w:pPr>
              <w:suppressAutoHyphens/>
              <w:kinsoku w:val="0"/>
              <w:wordWrap w:val="0"/>
              <w:autoSpaceDE w:val="0"/>
              <w:autoSpaceDN w:val="0"/>
              <w:spacing w:line="332" w:lineRule="exact"/>
              <w:jc w:val="left"/>
              <w:rPr>
                <w:sz w:val="24"/>
                <w:szCs w:val="24"/>
              </w:rPr>
            </w:pPr>
            <w:r w:rsidRPr="007F2139">
              <w:rPr>
                <w:rFonts w:hint="eastAsia"/>
                <w:sz w:val="24"/>
                <w:szCs w:val="24"/>
              </w:rPr>
              <w:t>ゆっくりはっきりと話されれば</w:t>
            </w:r>
            <w:r>
              <w:rPr>
                <w:rFonts w:hint="eastAsia"/>
                <w:sz w:val="24"/>
                <w:szCs w:val="24"/>
              </w:rPr>
              <w:t>，</w:t>
            </w:r>
            <w:r w:rsidRPr="007F2139">
              <w:rPr>
                <w:rFonts w:hint="eastAsia"/>
                <w:sz w:val="24"/>
                <w:szCs w:val="24"/>
              </w:rPr>
              <w:t>日常生活に関する身近で簡単な事柄について</w:t>
            </w:r>
            <w:r>
              <w:rPr>
                <w:rFonts w:hint="eastAsia"/>
                <w:sz w:val="24"/>
                <w:szCs w:val="24"/>
              </w:rPr>
              <w:t>，</w:t>
            </w:r>
            <w:r w:rsidRPr="007F2139">
              <w:rPr>
                <w:rFonts w:hint="eastAsia"/>
                <w:sz w:val="24"/>
                <w:szCs w:val="24"/>
              </w:rPr>
              <w:t>短い話の概要を捉えることができる。</w:t>
            </w:r>
          </w:p>
          <w:p w:rsidR="007F2139" w:rsidRPr="007F2139" w:rsidRDefault="007F2139" w:rsidP="007F2139">
            <w:pPr>
              <w:suppressAutoHyphens/>
              <w:kinsoku w:val="0"/>
              <w:wordWrap w:val="0"/>
              <w:autoSpaceDE w:val="0"/>
              <w:autoSpaceDN w:val="0"/>
              <w:spacing w:line="332" w:lineRule="exact"/>
              <w:jc w:val="left"/>
              <w:rPr>
                <w:rFonts w:ascii="ＭＳ 明朝" w:cs="Times New Roman"/>
                <w:sz w:val="24"/>
                <w:szCs w:val="24"/>
              </w:rPr>
            </w:pPr>
          </w:p>
        </w:tc>
      </w:tr>
      <w:tr w:rsidR="00236CB1" w:rsidTr="00712C63">
        <w:tblPrEx>
          <w:tblCellMar>
            <w:top w:w="0" w:type="dxa"/>
            <w:bottom w:w="0" w:type="dxa"/>
          </w:tblCellMar>
        </w:tblPrEx>
        <w:trPr>
          <w:trHeight w:val="1128"/>
        </w:trPr>
        <w:tc>
          <w:tcPr>
            <w:tcW w:w="2111" w:type="dxa"/>
            <w:tcBorders>
              <w:top w:val="single" w:sz="4" w:space="0" w:color="000000"/>
              <w:left w:val="single" w:sz="4" w:space="0" w:color="000000"/>
              <w:bottom w:val="single" w:sz="4" w:space="0" w:color="000000"/>
              <w:right w:val="single" w:sz="4" w:space="0" w:color="000000"/>
            </w:tcBorders>
          </w:tcPr>
          <w:p w:rsidR="007F2139" w:rsidRDefault="007F2139" w:rsidP="00E357A4">
            <w:pPr>
              <w:suppressAutoHyphens/>
              <w:kinsoku w:val="0"/>
              <w:wordWrap w:val="0"/>
              <w:autoSpaceDE w:val="0"/>
              <w:autoSpaceDN w:val="0"/>
              <w:spacing w:line="332" w:lineRule="exact"/>
              <w:jc w:val="center"/>
              <w:rPr>
                <w:b/>
                <w:bCs/>
                <w:sz w:val="24"/>
                <w:szCs w:val="24"/>
              </w:rPr>
            </w:pPr>
          </w:p>
          <w:p w:rsidR="00236CB1" w:rsidRPr="00E357A4" w:rsidRDefault="00236CB1" w:rsidP="007F2139">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読むこと</w:t>
            </w:r>
          </w:p>
        </w:tc>
        <w:tc>
          <w:tcPr>
            <w:tcW w:w="7230" w:type="dxa"/>
            <w:tcBorders>
              <w:top w:val="single" w:sz="4" w:space="0" w:color="000000"/>
              <w:left w:val="single" w:sz="4" w:space="0" w:color="000000"/>
              <w:bottom w:val="single" w:sz="4" w:space="0" w:color="000000"/>
              <w:right w:val="single" w:sz="4" w:space="0" w:color="000000"/>
            </w:tcBorders>
          </w:tcPr>
          <w:p w:rsidR="007F2139" w:rsidRPr="007F2139" w:rsidRDefault="007F2139" w:rsidP="007F2139">
            <w:pPr>
              <w:suppressAutoHyphens/>
              <w:kinsoku w:val="0"/>
              <w:wordWrap w:val="0"/>
              <w:autoSpaceDE w:val="0"/>
              <w:autoSpaceDN w:val="0"/>
              <w:spacing w:line="332" w:lineRule="exact"/>
              <w:jc w:val="left"/>
              <w:rPr>
                <w:rFonts w:ascii="ＭＳ 明朝" w:cs="Times New Roman"/>
                <w:sz w:val="24"/>
                <w:szCs w:val="24"/>
              </w:rPr>
            </w:pPr>
            <w:r w:rsidRPr="007F2139">
              <w:rPr>
                <w:rFonts w:ascii="ＭＳ 明朝" w:cs="Times New Roman" w:hint="eastAsia"/>
                <w:sz w:val="24"/>
                <w:szCs w:val="24"/>
              </w:rPr>
              <w:t>音声で十分に慣れ親しんだ簡単な語句や基本的な表現の意味が分かるようにする。</w:t>
            </w:r>
          </w:p>
          <w:p w:rsidR="00236CB1" w:rsidRPr="007F2139" w:rsidRDefault="00236CB1" w:rsidP="007F2139">
            <w:pPr>
              <w:suppressAutoHyphens/>
              <w:kinsoku w:val="0"/>
              <w:wordWrap w:val="0"/>
              <w:autoSpaceDE w:val="0"/>
              <w:autoSpaceDN w:val="0"/>
              <w:spacing w:line="332" w:lineRule="exact"/>
              <w:jc w:val="left"/>
              <w:rPr>
                <w:rFonts w:ascii="ＭＳ 明朝" w:cs="Times New Roman"/>
                <w:sz w:val="24"/>
                <w:szCs w:val="24"/>
              </w:rPr>
            </w:pPr>
          </w:p>
        </w:tc>
      </w:tr>
      <w:tr w:rsidR="007F2139" w:rsidTr="00712C63">
        <w:tblPrEx>
          <w:tblCellMar>
            <w:top w:w="0" w:type="dxa"/>
            <w:bottom w:w="0" w:type="dxa"/>
          </w:tblCellMar>
        </w:tblPrEx>
        <w:tc>
          <w:tcPr>
            <w:tcW w:w="2111" w:type="dxa"/>
            <w:vMerge w:val="restart"/>
            <w:tcBorders>
              <w:top w:val="single" w:sz="4" w:space="0" w:color="000000"/>
              <w:left w:val="single" w:sz="4" w:space="0" w:color="000000"/>
              <w:right w:val="single" w:sz="4" w:space="0" w:color="000000"/>
            </w:tcBorders>
          </w:tcPr>
          <w:p w:rsidR="007F2139" w:rsidRDefault="007F2139" w:rsidP="00E357A4">
            <w:pPr>
              <w:suppressAutoHyphens/>
              <w:kinsoku w:val="0"/>
              <w:wordWrap w:val="0"/>
              <w:autoSpaceDE w:val="0"/>
              <w:autoSpaceDN w:val="0"/>
              <w:spacing w:line="332" w:lineRule="exact"/>
              <w:jc w:val="center"/>
              <w:rPr>
                <w:b/>
                <w:bCs/>
                <w:sz w:val="24"/>
                <w:szCs w:val="24"/>
              </w:rPr>
            </w:pPr>
          </w:p>
          <w:p w:rsidR="007F2139" w:rsidRPr="00E357A4" w:rsidRDefault="007F2139"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話すこと</w:t>
            </w:r>
          </w:p>
          <w:p w:rsidR="007F2139" w:rsidRPr="00E357A4" w:rsidRDefault="007F2139"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（やり取り）</w:t>
            </w:r>
          </w:p>
          <w:p w:rsidR="007F2139" w:rsidRPr="00E357A4" w:rsidRDefault="007F2139" w:rsidP="00E357A4">
            <w:pPr>
              <w:suppressAutoHyphens/>
              <w:kinsoku w:val="0"/>
              <w:wordWrap w:val="0"/>
              <w:autoSpaceDE w:val="0"/>
              <w:autoSpaceDN w:val="0"/>
              <w:spacing w:line="302" w:lineRule="atLeast"/>
              <w:jc w:val="center"/>
              <w:rPr>
                <w:rFonts w:ascii="ＭＳ 明朝"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7F2139" w:rsidRPr="007F2139" w:rsidRDefault="007F2139" w:rsidP="007F2139">
            <w:pPr>
              <w:suppressAutoHyphens/>
              <w:kinsoku w:val="0"/>
              <w:wordWrap w:val="0"/>
              <w:autoSpaceDE w:val="0"/>
              <w:autoSpaceDN w:val="0"/>
              <w:spacing w:line="332" w:lineRule="exact"/>
              <w:jc w:val="left"/>
              <w:rPr>
                <w:sz w:val="24"/>
                <w:szCs w:val="24"/>
              </w:rPr>
            </w:pPr>
            <w:r w:rsidRPr="007F2139">
              <w:rPr>
                <w:rFonts w:hint="eastAsia"/>
                <w:sz w:val="24"/>
                <w:szCs w:val="24"/>
              </w:rPr>
              <w:t>日常生活に関する身近で簡単な事柄について</w:t>
            </w:r>
            <w:r>
              <w:rPr>
                <w:rFonts w:hint="eastAsia"/>
                <w:sz w:val="24"/>
                <w:szCs w:val="24"/>
              </w:rPr>
              <w:t>，</w:t>
            </w:r>
            <w:r w:rsidRPr="007F2139">
              <w:rPr>
                <w:rFonts w:hint="eastAsia"/>
                <w:sz w:val="24"/>
                <w:szCs w:val="24"/>
              </w:rPr>
              <w:t>簡単な語句や基本的な表現を用いて伝え合うことができる。</w:t>
            </w:r>
          </w:p>
          <w:p w:rsidR="007F2139" w:rsidRPr="007F2139" w:rsidRDefault="007F2139" w:rsidP="007F2139">
            <w:pPr>
              <w:suppressAutoHyphens/>
              <w:kinsoku w:val="0"/>
              <w:wordWrap w:val="0"/>
              <w:autoSpaceDE w:val="0"/>
              <w:autoSpaceDN w:val="0"/>
              <w:spacing w:line="332" w:lineRule="exact"/>
              <w:jc w:val="left"/>
              <w:rPr>
                <w:rFonts w:ascii="ＭＳ 明朝" w:cs="Times New Roman"/>
                <w:sz w:val="24"/>
                <w:szCs w:val="24"/>
              </w:rPr>
            </w:pPr>
          </w:p>
        </w:tc>
      </w:tr>
      <w:tr w:rsidR="007F2139" w:rsidTr="00712C63">
        <w:tblPrEx>
          <w:tblCellMar>
            <w:top w:w="0" w:type="dxa"/>
            <w:bottom w:w="0" w:type="dxa"/>
          </w:tblCellMar>
        </w:tblPrEx>
        <w:tc>
          <w:tcPr>
            <w:tcW w:w="2111" w:type="dxa"/>
            <w:vMerge/>
            <w:tcBorders>
              <w:left w:val="single" w:sz="4" w:space="0" w:color="000000"/>
              <w:bottom w:val="single" w:sz="4" w:space="0" w:color="000000"/>
              <w:right w:val="single" w:sz="4" w:space="0" w:color="000000"/>
            </w:tcBorders>
          </w:tcPr>
          <w:p w:rsidR="007F2139" w:rsidRPr="00E357A4" w:rsidRDefault="007F2139" w:rsidP="00E357A4">
            <w:pPr>
              <w:suppressAutoHyphens/>
              <w:kinsoku w:val="0"/>
              <w:wordWrap w:val="0"/>
              <w:autoSpaceDE w:val="0"/>
              <w:autoSpaceDN w:val="0"/>
              <w:spacing w:line="332" w:lineRule="exact"/>
              <w:jc w:val="center"/>
              <w:rPr>
                <w:b/>
                <w:bCs/>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7F2139" w:rsidRPr="007F2139" w:rsidRDefault="007F2139" w:rsidP="007F2139">
            <w:pPr>
              <w:suppressAutoHyphens/>
              <w:kinsoku w:val="0"/>
              <w:wordWrap w:val="0"/>
              <w:autoSpaceDE w:val="0"/>
              <w:autoSpaceDN w:val="0"/>
              <w:spacing w:line="332" w:lineRule="exact"/>
              <w:jc w:val="left"/>
              <w:rPr>
                <w:sz w:val="24"/>
                <w:szCs w:val="24"/>
              </w:rPr>
            </w:pPr>
            <w:r w:rsidRPr="007F2139">
              <w:rPr>
                <w:rFonts w:hint="eastAsia"/>
                <w:sz w:val="24"/>
                <w:szCs w:val="24"/>
              </w:rPr>
              <w:t>自分や相手のこと及び身の回りのものに関する事柄について</w:t>
            </w:r>
            <w:r>
              <w:rPr>
                <w:rFonts w:hint="eastAsia"/>
                <w:sz w:val="24"/>
                <w:szCs w:val="24"/>
              </w:rPr>
              <w:t>，</w:t>
            </w:r>
            <w:r w:rsidRPr="007F2139">
              <w:rPr>
                <w:rFonts w:hint="eastAsia"/>
                <w:sz w:val="24"/>
                <w:szCs w:val="24"/>
              </w:rPr>
              <w:t>簡単な語句や基本的な表現を用いてその場で質問をしたり答えたりして</w:t>
            </w:r>
            <w:r>
              <w:rPr>
                <w:rFonts w:hint="eastAsia"/>
                <w:sz w:val="24"/>
                <w:szCs w:val="24"/>
              </w:rPr>
              <w:t>，</w:t>
            </w:r>
            <w:r w:rsidRPr="007F2139">
              <w:rPr>
                <w:rFonts w:hint="eastAsia"/>
                <w:sz w:val="24"/>
                <w:szCs w:val="24"/>
              </w:rPr>
              <w:t>伝え合うことができる。</w:t>
            </w:r>
          </w:p>
          <w:p w:rsidR="007F2139" w:rsidRPr="007F2139" w:rsidRDefault="007F2139">
            <w:pPr>
              <w:suppressAutoHyphens/>
              <w:kinsoku w:val="0"/>
              <w:wordWrap w:val="0"/>
              <w:autoSpaceDE w:val="0"/>
              <w:autoSpaceDN w:val="0"/>
              <w:spacing w:line="332" w:lineRule="exact"/>
              <w:jc w:val="left"/>
              <w:rPr>
                <w:sz w:val="24"/>
                <w:szCs w:val="24"/>
              </w:rPr>
            </w:pPr>
          </w:p>
        </w:tc>
      </w:tr>
      <w:tr w:rsidR="007F2139" w:rsidTr="00712C63">
        <w:tblPrEx>
          <w:tblCellMar>
            <w:top w:w="0" w:type="dxa"/>
            <w:bottom w:w="0" w:type="dxa"/>
          </w:tblCellMar>
        </w:tblPrEx>
        <w:tc>
          <w:tcPr>
            <w:tcW w:w="2111" w:type="dxa"/>
            <w:vMerge w:val="restart"/>
            <w:tcBorders>
              <w:top w:val="single" w:sz="4" w:space="0" w:color="000000"/>
              <w:left w:val="single" w:sz="4" w:space="0" w:color="000000"/>
              <w:right w:val="single" w:sz="4" w:space="0" w:color="000000"/>
            </w:tcBorders>
          </w:tcPr>
          <w:p w:rsidR="007F2139" w:rsidRDefault="007F2139" w:rsidP="00E357A4">
            <w:pPr>
              <w:suppressAutoHyphens/>
              <w:kinsoku w:val="0"/>
              <w:wordWrap w:val="0"/>
              <w:autoSpaceDE w:val="0"/>
              <w:autoSpaceDN w:val="0"/>
              <w:spacing w:line="332" w:lineRule="exact"/>
              <w:jc w:val="center"/>
              <w:rPr>
                <w:b/>
                <w:bCs/>
                <w:sz w:val="24"/>
                <w:szCs w:val="24"/>
              </w:rPr>
            </w:pPr>
          </w:p>
          <w:p w:rsidR="007F2139" w:rsidRPr="00E357A4" w:rsidRDefault="007F2139"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話すこと</w:t>
            </w:r>
          </w:p>
          <w:p w:rsidR="007F2139" w:rsidRPr="00E357A4" w:rsidRDefault="007F2139"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（発表）</w:t>
            </w:r>
          </w:p>
          <w:p w:rsidR="007F2139" w:rsidRPr="00E357A4" w:rsidRDefault="007F2139" w:rsidP="00E357A4">
            <w:pPr>
              <w:suppressAutoHyphens/>
              <w:kinsoku w:val="0"/>
              <w:wordWrap w:val="0"/>
              <w:autoSpaceDE w:val="0"/>
              <w:autoSpaceDN w:val="0"/>
              <w:spacing w:line="302" w:lineRule="atLeast"/>
              <w:jc w:val="center"/>
              <w:rPr>
                <w:rFonts w:ascii="ＭＳ 明朝"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7F2139" w:rsidRPr="007F2139" w:rsidRDefault="007F2139" w:rsidP="007F2139">
            <w:pPr>
              <w:suppressAutoHyphens/>
              <w:kinsoku w:val="0"/>
              <w:wordWrap w:val="0"/>
              <w:autoSpaceDE w:val="0"/>
              <w:autoSpaceDN w:val="0"/>
              <w:spacing w:line="332" w:lineRule="exact"/>
              <w:jc w:val="left"/>
              <w:rPr>
                <w:rFonts w:ascii="ＭＳ 明朝" w:cs="Times New Roman"/>
                <w:sz w:val="24"/>
                <w:szCs w:val="24"/>
              </w:rPr>
            </w:pPr>
            <w:r w:rsidRPr="007F2139">
              <w:rPr>
                <w:rFonts w:ascii="ＭＳ 明朝" w:cs="Times New Roman" w:hint="eastAsia"/>
                <w:sz w:val="24"/>
                <w:szCs w:val="24"/>
              </w:rPr>
              <w:t>自分のことについて</w:t>
            </w:r>
            <w:r>
              <w:rPr>
                <w:rFonts w:ascii="ＭＳ 明朝" w:cs="Times New Roman" w:hint="eastAsia"/>
                <w:sz w:val="24"/>
                <w:szCs w:val="24"/>
              </w:rPr>
              <w:t>，</w:t>
            </w:r>
            <w:r w:rsidRPr="007F2139">
              <w:rPr>
                <w:rFonts w:ascii="ＭＳ 明朝" w:cs="Times New Roman" w:hint="eastAsia"/>
                <w:sz w:val="24"/>
                <w:szCs w:val="24"/>
              </w:rPr>
              <w:t>伝えようとする内容を整理した上で</w:t>
            </w:r>
            <w:r>
              <w:rPr>
                <w:rFonts w:ascii="ＭＳ 明朝" w:cs="Times New Roman" w:hint="eastAsia"/>
                <w:sz w:val="24"/>
                <w:szCs w:val="24"/>
              </w:rPr>
              <w:t>，</w:t>
            </w:r>
            <w:r w:rsidRPr="007F2139">
              <w:rPr>
                <w:rFonts w:ascii="ＭＳ 明朝" w:cs="Times New Roman" w:hint="eastAsia"/>
                <w:sz w:val="24"/>
                <w:szCs w:val="24"/>
              </w:rPr>
              <w:t>簡単な語句や基本的な表現を用いて話すことができる。</w:t>
            </w:r>
          </w:p>
          <w:p w:rsidR="007F2139" w:rsidRPr="007F2139" w:rsidRDefault="007F2139" w:rsidP="007F2139">
            <w:pPr>
              <w:suppressAutoHyphens/>
              <w:kinsoku w:val="0"/>
              <w:wordWrap w:val="0"/>
              <w:autoSpaceDE w:val="0"/>
              <w:autoSpaceDN w:val="0"/>
              <w:spacing w:line="332" w:lineRule="exact"/>
              <w:jc w:val="left"/>
              <w:rPr>
                <w:rFonts w:ascii="ＭＳ 明朝" w:cs="Times New Roman"/>
                <w:sz w:val="24"/>
                <w:szCs w:val="24"/>
              </w:rPr>
            </w:pPr>
          </w:p>
        </w:tc>
      </w:tr>
      <w:tr w:rsidR="007F2139" w:rsidTr="00712C63">
        <w:tblPrEx>
          <w:tblCellMar>
            <w:top w:w="0" w:type="dxa"/>
            <w:bottom w:w="0" w:type="dxa"/>
          </w:tblCellMar>
        </w:tblPrEx>
        <w:tc>
          <w:tcPr>
            <w:tcW w:w="2111" w:type="dxa"/>
            <w:vMerge/>
            <w:tcBorders>
              <w:left w:val="single" w:sz="4" w:space="0" w:color="000000"/>
              <w:bottom w:val="single" w:sz="4" w:space="0" w:color="000000"/>
              <w:right w:val="single" w:sz="4" w:space="0" w:color="000000"/>
            </w:tcBorders>
          </w:tcPr>
          <w:p w:rsidR="007F2139" w:rsidRPr="00E357A4" w:rsidRDefault="007F2139" w:rsidP="00E357A4">
            <w:pPr>
              <w:suppressAutoHyphens/>
              <w:kinsoku w:val="0"/>
              <w:wordWrap w:val="0"/>
              <w:autoSpaceDE w:val="0"/>
              <w:autoSpaceDN w:val="0"/>
              <w:spacing w:line="332" w:lineRule="exact"/>
              <w:jc w:val="center"/>
              <w:rPr>
                <w:b/>
                <w:bCs/>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7F2139" w:rsidRPr="007F2139" w:rsidRDefault="007F2139" w:rsidP="007F2139">
            <w:pPr>
              <w:suppressAutoHyphens/>
              <w:kinsoku w:val="0"/>
              <w:wordWrap w:val="0"/>
              <w:autoSpaceDE w:val="0"/>
              <w:autoSpaceDN w:val="0"/>
              <w:spacing w:line="332" w:lineRule="exact"/>
              <w:jc w:val="left"/>
              <w:rPr>
                <w:sz w:val="24"/>
                <w:szCs w:val="24"/>
              </w:rPr>
            </w:pPr>
            <w:r w:rsidRPr="007F2139">
              <w:rPr>
                <w:rFonts w:hint="eastAsia"/>
                <w:sz w:val="24"/>
                <w:szCs w:val="24"/>
              </w:rPr>
              <w:t>身近で簡単な事柄について</w:t>
            </w:r>
            <w:r>
              <w:rPr>
                <w:rFonts w:hint="eastAsia"/>
                <w:sz w:val="24"/>
                <w:szCs w:val="24"/>
              </w:rPr>
              <w:t>，</w:t>
            </w:r>
            <w:r w:rsidRPr="007F2139">
              <w:rPr>
                <w:rFonts w:hint="eastAsia"/>
                <w:sz w:val="24"/>
                <w:szCs w:val="24"/>
              </w:rPr>
              <w:t>伝えようとする内容を整理した上で</w:t>
            </w:r>
            <w:r>
              <w:rPr>
                <w:rFonts w:hint="eastAsia"/>
                <w:sz w:val="24"/>
                <w:szCs w:val="24"/>
              </w:rPr>
              <w:t>，</w:t>
            </w:r>
            <w:r w:rsidRPr="007F2139">
              <w:rPr>
                <w:rFonts w:hint="eastAsia"/>
                <w:sz w:val="24"/>
                <w:szCs w:val="24"/>
              </w:rPr>
              <w:t>自分の考えや気持ちなどを</w:t>
            </w:r>
            <w:r>
              <w:rPr>
                <w:rFonts w:hint="eastAsia"/>
                <w:sz w:val="24"/>
                <w:szCs w:val="24"/>
              </w:rPr>
              <w:t>，</w:t>
            </w:r>
            <w:r w:rsidRPr="007F2139">
              <w:rPr>
                <w:rFonts w:hint="eastAsia"/>
                <w:sz w:val="24"/>
                <w:szCs w:val="24"/>
              </w:rPr>
              <w:t>簡単な語句や基本的な表現を用いて話すことができる。</w:t>
            </w:r>
          </w:p>
          <w:p w:rsidR="007F2139" w:rsidRPr="007F2139" w:rsidRDefault="007F2139">
            <w:pPr>
              <w:suppressAutoHyphens/>
              <w:kinsoku w:val="0"/>
              <w:wordWrap w:val="0"/>
              <w:autoSpaceDE w:val="0"/>
              <w:autoSpaceDN w:val="0"/>
              <w:spacing w:line="332" w:lineRule="exact"/>
              <w:jc w:val="left"/>
              <w:rPr>
                <w:sz w:val="24"/>
                <w:szCs w:val="24"/>
              </w:rPr>
            </w:pPr>
          </w:p>
        </w:tc>
      </w:tr>
      <w:tr w:rsidR="00236CB1" w:rsidTr="00712C63">
        <w:tblPrEx>
          <w:tblCellMar>
            <w:top w:w="0" w:type="dxa"/>
            <w:bottom w:w="0" w:type="dxa"/>
          </w:tblCellMar>
        </w:tblPrEx>
        <w:tc>
          <w:tcPr>
            <w:tcW w:w="2111" w:type="dxa"/>
            <w:tcBorders>
              <w:top w:val="single" w:sz="4" w:space="0" w:color="000000"/>
              <w:left w:val="single" w:sz="4" w:space="0" w:color="000000"/>
              <w:bottom w:val="single" w:sz="4" w:space="0" w:color="000000"/>
              <w:right w:val="single" w:sz="4" w:space="0" w:color="000000"/>
            </w:tcBorders>
          </w:tcPr>
          <w:p w:rsidR="007F2139" w:rsidRDefault="007F2139" w:rsidP="00E357A4">
            <w:pPr>
              <w:suppressAutoHyphens/>
              <w:kinsoku w:val="0"/>
              <w:wordWrap w:val="0"/>
              <w:autoSpaceDE w:val="0"/>
              <w:autoSpaceDN w:val="0"/>
              <w:spacing w:line="332" w:lineRule="exact"/>
              <w:jc w:val="center"/>
              <w:rPr>
                <w:b/>
                <w:bCs/>
                <w:sz w:val="24"/>
                <w:szCs w:val="24"/>
              </w:rPr>
            </w:pPr>
          </w:p>
          <w:p w:rsidR="00236CB1" w:rsidRPr="00E357A4" w:rsidRDefault="00236CB1" w:rsidP="00E357A4">
            <w:pPr>
              <w:suppressAutoHyphens/>
              <w:kinsoku w:val="0"/>
              <w:wordWrap w:val="0"/>
              <w:autoSpaceDE w:val="0"/>
              <w:autoSpaceDN w:val="0"/>
              <w:spacing w:line="332" w:lineRule="exact"/>
              <w:jc w:val="center"/>
              <w:rPr>
                <w:rFonts w:ascii="ＭＳ 明朝" w:cs="Times New Roman"/>
                <w:sz w:val="24"/>
                <w:szCs w:val="24"/>
              </w:rPr>
            </w:pPr>
            <w:r w:rsidRPr="00E357A4">
              <w:rPr>
                <w:rFonts w:hint="eastAsia"/>
                <w:b/>
                <w:bCs/>
                <w:sz w:val="24"/>
                <w:szCs w:val="24"/>
              </w:rPr>
              <w:t>書くこと</w:t>
            </w:r>
          </w:p>
          <w:p w:rsidR="00236CB1" w:rsidRPr="00E357A4" w:rsidRDefault="00236CB1" w:rsidP="00E357A4">
            <w:pPr>
              <w:suppressAutoHyphens/>
              <w:kinsoku w:val="0"/>
              <w:wordWrap w:val="0"/>
              <w:autoSpaceDE w:val="0"/>
              <w:autoSpaceDN w:val="0"/>
              <w:spacing w:line="332" w:lineRule="exact"/>
              <w:jc w:val="center"/>
              <w:rPr>
                <w:rFonts w:ascii="ＭＳ 明朝" w:cs="Times New Roman"/>
                <w:sz w:val="24"/>
                <w:szCs w:val="24"/>
              </w:rPr>
            </w:pPr>
          </w:p>
          <w:p w:rsidR="00236CB1" w:rsidRPr="00E357A4" w:rsidRDefault="00236CB1" w:rsidP="00E357A4">
            <w:pPr>
              <w:suppressAutoHyphens/>
              <w:kinsoku w:val="0"/>
              <w:wordWrap w:val="0"/>
              <w:autoSpaceDE w:val="0"/>
              <w:autoSpaceDN w:val="0"/>
              <w:spacing w:line="302" w:lineRule="atLeast"/>
              <w:rPr>
                <w:rFonts w:ascii="ＭＳ 明朝"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236CB1" w:rsidRPr="007F2139" w:rsidRDefault="007F2139">
            <w:pPr>
              <w:suppressAutoHyphens/>
              <w:kinsoku w:val="0"/>
              <w:wordWrap w:val="0"/>
              <w:autoSpaceDE w:val="0"/>
              <w:autoSpaceDN w:val="0"/>
              <w:spacing w:line="332" w:lineRule="exact"/>
              <w:jc w:val="left"/>
              <w:rPr>
                <w:rFonts w:ascii="ＭＳ 明朝" w:cs="Times New Roman"/>
                <w:sz w:val="24"/>
                <w:szCs w:val="24"/>
              </w:rPr>
            </w:pPr>
            <w:r w:rsidRPr="007F2139">
              <w:rPr>
                <w:rFonts w:ascii="ＭＳ 明朝" w:cs="Times New Roman" w:hint="eastAsia"/>
                <w:sz w:val="24"/>
                <w:szCs w:val="24"/>
              </w:rPr>
              <w:t>自分のことや身近で簡単な事柄について</w:t>
            </w:r>
            <w:r>
              <w:rPr>
                <w:rFonts w:ascii="ＭＳ 明朝" w:cs="Times New Roman" w:hint="eastAsia"/>
                <w:sz w:val="24"/>
                <w:szCs w:val="24"/>
              </w:rPr>
              <w:t>，</w:t>
            </w:r>
            <w:r w:rsidRPr="007F2139">
              <w:rPr>
                <w:rFonts w:ascii="ＭＳ 明朝" w:cs="Times New Roman" w:hint="eastAsia"/>
                <w:sz w:val="24"/>
                <w:szCs w:val="24"/>
              </w:rPr>
              <w:t>例文を参考に</w:t>
            </w:r>
            <w:r>
              <w:rPr>
                <w:rFonts w:ascii="ＭＳ 明朝" w:cs="Times New Roman" w:hint="eastAsia"/>
                <w:sz w:val="24"/>
                <w:szCs w:val="24"/>
              </w:rPr>
              <w:t>，</w:t>
            </w:r>
            <w:r w:rsidRPr="007F2139">
              <w:rPr>
                <w:rFonts w:ascii="ＭＳ 明朝" w:cs="Times New Roman" w:hint="eastAsia"/>
                <w:sz w:val="24"/>
                <w:szCs w:val="24"/>
              </w:rPr>
              <w:t>音声で十分に慣れ親しんだ簡単な語句や基本的な表現を用いて書くことができる。</w:t>
            </w:r>
          </w:p>
          <w:p w:rsidR="00236CB1" w:rsidRPr="007F2139" w:rsidRDefault="00236CB1">
            <w:pPr>
              <w:suppressAutoHyphens/>
              <w:kinsoku w:val="0"/>
              <w:wordWrap w:val="0"/>
              <w:autoSpaceDE w:val="0"/>
              <w:autoSpaceDN w:val="0"/>
              <w:spacing w:line="302" w:lineRule="atLeast"/>
              <w:jc w:val="left"/>
              <w:rPr>
                <w:rFonts w:ascii="ＭＳ 明朝" w:cs="Times New Roman"/>
                <w:sz w:val="24"/>
                <w:szCs w:val="24"/>
              </w:rPr>
            </w:pPr>
          </w:p>
        </w:tc>
      </w:tr>
    </w:tbl>
    <w:p w:rsidR="00841FE8" w:rsidRDefault="00841FE8">
      <w:pPr>
        <w:adjustRightInd/>
        <w:rPr>
          <w:rFonts w:ascii="ＭＳ 明朝" w:cs="Times New Roman"/>
        </w:rPr>
      </w:pPr>
    </w:p>
    <w:sectPr w:rsidR="00841FE8">
      <w:footerReference w:type="default" r:id="rId6"/>
      <w:type w:val="continuous"/>
      <w:pgSz w:w="11906" w:h="16838"/>
      <w:pgMar w:top="1190" w:right="1134" w:bottom="1134" w:left="1134" w:header="720" w:footer="720" w:gutter="0"/>
      <w:pgNumType w:start="1"/>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CC0" w:rsidRDefault="001E6CC0">
      <w:r>
        <w:separator/>
      </w:r>
    </w:p>
  </w:endnote>
  <w:endnote w:type="continuationSeparator" w:id="0">
    <w:p w:rsidR="001E6CC0" w:rsidRDefault="001E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E8" w:rsidRDefault="00841FE8">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CC0" w:rsidRDefault="001E6CC0">
      <w:r>
        <w:rPr>
          <w:rFonts w:ascii="ＭＳ 明朝" w:cs="Times New Roman"/>
          <w:color w:val="auto"/>
          <w:sz w:val="2"/>
          <w:szCs w:val="2"/>
        </w:rPr>
        <w:continuationSeparator/>
      </w:r>
    </w:p>
  </w:footnote>
  <w:footnote w:type="continuationSeparator" w:id="0">
    <w:p w:rsidR="001E6CC0" w:rsidRDefault="001E6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defaultTabStop w:val="834"/>
  <w:hyphenationZone w:val="0"/>
  <w:drawingGridHorizontalSpacing w:val="1"/>
  <w:drawingGridVerticalSpacing w:val="30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31"/>
    <w:rsid w:val="000362C9"/>
    <w:rsid w:val="00047FA0"/>
    <w:rsid w:val="0012790E"/>
    <w:rsid w:val="001D32BF"/>
    <w:rsid w:val="001E6CC0"/>
    <w:rsid w:val="00236CB1"/>
    <w:rsid w:val="003F4BBA"/>
    <w:rsid w:val="00480827"/>
    <w:rsid w:val="005B0CE0"/>
    <w:rsid w:val="00693F31"/>
    <w:rsid w:val="00712C63"/>
    <w:rsid w:val="007F2139"/>
    <w:rsid w:val="00815F22"/>
    <w:rsid w:val="00841FE8"/>
    <w:rsid w:val="008453EE"/>
    <w:rsid w:val="00863F29"/>
    <w:rsid w:val="00865F3D"/>
    <w:rsid w:val="0096040F"/>
    <w:rsid w:val="00E3401D"/>
    <w:rsid w:val="00E357A4"/>
    <w:rsid w:val="00F5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CFCB8F-AFB1-48F6-A2DB-3BB92814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2C9"/>
    <w:pPr>
      <w:tabs>
        <w:tab w:val="center" w:pos="4252"/>
        <w:tab w:val="right" w:pos="8504"/>
      </w:tabs>
      <w:snapToGrid w:val="0"/>
    </w:pPr>
  </w:style>
  <w:style w:type="character" w:customStyle="1" w:styleId="a4">
    <w:name w:val="ヘッダー (文字)"/>
    <w:basedOn w:val="a0"/>
    <w:link w:val="a3"/>
    <w:uiPriority w:val="99"/>
    <w:locked/>
    <w:rsid w:val="000362C9"/>
    <w:rPr>
      <w:rFonts w:cs="ＭＳ 明朝"/>
      <w:color w:val="000000"/>
      <w:kern w:val="0"/>
    </w:rPr>
  </w:style>
  <w:style w:type="paragraph" w:styleId="a5">
    <w:name w:val="footer"/>
    <w:basedOn w:val="a"/>
    <w:link w:val="a6"/>
    <w:uiPriority w:val="99"/>
    <w:unhideWhenUsed/>
    <w:rsid w:val="000362C9"/>
    <w:pPr>
      <w:tabs>
        <w:tab w:val="center" w:pos="4252"/>
        <w:tab w:val="right" w:pos="8504"/>
      </w:tabs>
      <w:snapToGrid w:val="0"/>
    </w:pPr>
  </w:style>
  <w:style w:type="character" w:customStyle="1" w:styleId="a6">
    <w:name w:val="フッター (文字)"/>
    <w:basedOn w:val="a0"/>
    <w:link w:val="a5"/>
    <w:uiPriority w:val="99"/>
    <w:locked/>
    <w:rsid w:val="000362C9"/>
    <w:rPr>
      <w:rFonts w:cs="ＭＳ 明朝"/>
      <w:color w:val="000000"/>
      <w:kern w:val="0"/>
    </w:rPr>
  </w:style>
  <w:style w:type="paragraph" w:styleId="a7">
    <w:name w:val="Balloon Text"/>
    <w:basedOn w:val="a"/>
    <w:link w:val="a8"/>
    <w:uiPriority w:val="99"/>
    <w:semiHidden/>
    <w:unhideWhenUsed/>
    <w:rsid w:val="00712C6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12C6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珠洲市教育委員会</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珠洲市立宝立小学校</dc:creator>
  <cp:keywords/>
  <dc:description/>
  <cp:lastModifiedBy>kanri</cp:lastModifiedBy>
  <cp:revision>3</cp:revision>
  <cp:lastPrinted>2021-04-22T23:00:00Z</cp:lastPrinted>
  <dcterms:created xsi:type="dcterms:W3CDTF">2022-11-28T02:32:00Z</dcterms:created>
  <dcterms:modified xsi:type="dcterms:W3CDTF">2022-11-28T02:32:00Z</dcterms:modified>
</cp:coreProperties>
</file>