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6DCE93" w14:textId="4D2332DC" w:rsidR="00822D24" w:rsidRDefault="00997362" w:rsidP="00A82547">
      <w:pPr>
        <w:spacing w:line="320" w:lineRule="exact"/>
        <w:jc w:val="right"/>
        <w:rPr>
          <w:sz w:val="22"/>
        </w:rPr>
      </w:pPr>
      <w:r>
        <w:rPr>
          <w:rFonts w:hint="eastAsia"/>
          <w:sz w:val="22"/>
        </w:rPr>
        <w:t>令和４年９月</w:t>
      </w:r>
      <w:r w:rsidR="00822D24">
        <w:rPr>
          <w:rFonts w:hint="eastAsia"/>
          <w:sz w:val="22"/>
        </w:rPr>
        <w:t>１日</w:t>
      </w:r>
    </w:p>
    <w:p w14:paraId="1467E696" w14:textId="09009D48" w:rsidR="00997362" w:rsidRPr="00822D24" w:rsidRDefault="002C6294" w:rsidP="00A82547">
      <w:pPr>
        <w:spacing w:line="320" w:lineRule="exact"/>
        <w:rPr>
          <w:sz w:val="22"/>
        </w:rPr>
      </w:pPr>
      <w:r w:rsidRPr="00822D24">
        <w:rPr>
          <w:rFonts w:hint="eastAsia"/>
          <w:sz w:val="22"/>
        </w:rPr>
        <w:t>津幡町立</w:t>
      </w:r>
      <w:r w:rsidR="00997362">
        <w:rPr>
          <w:rFonts w:hint="eastAsia"/>
          <w:sz w:val="22"/>
        </w:rPr>
        <w:t>小</w:t>
      </w:r>
      <w:r w:rsidRPr="00822D24">
        <w:rPr>
          <w:rFonts w:hint="eastAsia"/>
          <w:sz w:val="22"/>
        </w:rPr>
        <w:t>中学校保護者の皆さま</w:t>
      </w:r>
    </w:p>
    <w:p w14:paraId="3C7E3BF7" w14:textId="097DC732" w:rsidR="002C6294" w:rsidRDefault="00822D24" w:rsidP="00A82547">
      <w:pPr>
        <w:spacing w:line="320" w:lineRule="exact"/>
        <w:jc w:val="right"/>
        <w:rPr>
          <w:sz w:val="22"/>
        </w:rPr>
      </w:pPr>
      <w:r>
        <w:rPr>
          <w:rFonts w:hint="eastAsia"/>
          <w:sz w:val="22"/>
        </w:rPr>
        <w:t>津幡町立中学校制服検討委員会</w:t>
      </w:r>
    </w:p>
    <w:p w14:paraId="394F8302" w14:textId="77777777" w:rsidR="00822D24" w:rsidRPr="00822D24" w:rsidRDefault="00822D24" w:rsidP="00A82547">
      <w:pPr>
        <w:spacing w:line="320" w:lineRule="exact"/>
        <w:jc w:val="right"/>
        <w:rPr>
          <w:sz w:val="22"/>
        </w:rPr>
      </w:pPr>
    </w:p>
    <w:p w14:paraId="50060D91" w14:textId="3BF0A54C" w:rsidR="00822D24" w:rsidRPr="00822D24" w:rsidRDefault="00822D24" w:rsidP="00A82547">
      <w:pPr>
        <w:spacing w:line="320" w:lineRule="exact"/>
        <w:jc w:val="center"/>
        <w:textAlignment w:val="baseline"/>
        <w:rPr>
          <w:rFonts w:ascii="ＭＳ ゴシック" w:eastAsia="ＭＳ ゴシック" w:hAnsi="ＭＳ ゴシック" w:cs="Times New Roman"/>
          <w:color w:val="000000"/>
          <w:spacing w:val="16"/>
          <w:kern w:val="0"/>
          <w:sz w:val="22"/>
        </w:rPr>
      </w:pPr>
      <w:r w:rsidRPr="00822D24">
        <w:rPr>
          <w:rFonts w:ascii="ＭＳ ゴシック" w:eastAsia="ＭＳ ゴシック" w:hAnsi="ＭＳ ゴシック" w:cs="ＭＳ 明朝" w:hint="eastAsia"/>
          <w:b/>
          <w:bCs/>
          <w:color w:val="000000"/>
          <w:spacing w:val="2"/>
          <w:kern w:val="0"/>
          <w:sz w:val="22"/>
        </w:rPr>
        <w:t>津幡町立中学校</w:t>
      </w:r>
      <w:r w:rsidR="0092088C">
        <w:rPr>
          <w:rFonts w:ascii="ＭＳ ゴシック" w:eastAsia="ＭＳ ゴシック" w:hAnsi="ＭＳ ゴシック" w:cs="ＭＳ 明朝" w:hint="eastAsia"/>
          <w:b/>
          <w:bCs/>
          <w:color w:val="000000"/>
          <w:spacing w:val="2"/>
          <w:kern w:val="0"/>
          <w:sz w:val="22"/>
        </w:rPr>
        <w:t>の制服変更</w:t>
      </w:r>
      <w:r w:rsidR="00997362">
        <w:rPr>
          <w:rFonts w:ascii="ＭＳ ゴシック" w:eastAsia="ＭＳ ゴシック" w:hAnsi="ＭＳ ゴシック" w:cs="ＭＳ 明朝" w:hint="eastAsia"/>
          <w:b/>
          <w:bCs/>
          <w:color w:val="000000"/>
          <w:spacing w:val="2"/>
          <w:kern w:val="0"/>
          <w:sz w:val="22"/>
        </w:rPr>
        <w:t>について</w:t>
      </w:r>
    </w:p>
    <w:p w14:paraId="1A1EC2D4" w14:textId="3AAF5936" w:rsidR="002C6294" w:rsidRPr="00F44465" w:rsidRDefault="002C6294" w:rsidP="00A82547">
      <w:pPr>
        <w:spacing w:line="320" w:lineRule="exact"/>
        <w:rPr>
          <w:sz w:val="22"/>
        </w:rPr>
      </w:pPr>
    </w:p>
    <w:p w14:paraId="5BFD2010" w14:textId="2C1BB20C" w:rsidR="002C6294" w:rsidRPr="007638C0" w:rsidRDefault="002C6294" w:rsidP="00A82547">
      <w:pPr>
        <w:spacing w:line="320" w:lineRule="exact"/>
        <w:rPr>
          <w:sz w:val="22"/>
        </w:rPr>
      </w:pPr>
      <w:r w:rsidRPr="00822D24">
        <w:rPr>
          <w:rFonts w:hint="eastAsia"/>
          <w:sz w:val="22"/>
        </w:rPr>
        <w:t xml:space="preserve">　</w:t>
      </w:r>
      <w:r w:rsidR="00F44465" w:rsidRPr="00F44465">
        <w:rPr>
          <w:rFonts w:hint="eastAsia"/>
          <w:sz w:val="22"/>
        </w:rPr>
        <w:t>初秋を迎え</w:t>
      </w:r>
      <w:r w:rsidR="00F44465">
        <w:rPr>
          <w:rFonts w:hint="eastAsia"/>
          <w:sz w:val="22"/>
        </w:rPr>
        <w:t>、</w:t>
      </w:r>
      <w:r w:rsidR="008B42A6" w:rsidRPr="00822D24">
        <w:rPr>
          <w:rFonts w:hint="eastAsia"/>
          <w:sz w:val="22"/>
        </w:rPr>
        <w:t>保護者の皆さまには</w:t>
      </w:r>
      <w:r w:rsidR="00DC7E11" w:rsidRPr="00822D24">
        <w:rPr>
          <w:rFonts w:hint="eastAsia"/>
          <w:sz w:val="22"/>
        </w:rPr>
        <w:t>益々ご健勝のこととお喜び申し上げます。</w:t>
      </w:r>
    </w:p>
    <w:p w14:paraId="00EBFA37" w14:textId="0501B30D" w:rsidR="00DC7E11" w:rsidRPr="00822D24" w:rsidRDefault="00DC7E11" w:rsidP="00A82547">
      <w:pPr>
        <w:spacing w:line="320" w:lineRule="exact"/>
        <w:rPr>
          <w:sz w:val="22"/>
        </w:rPr>
      </w:pPr>
      <w:r w:rsidRPr="00822D24">
        <w:rPr>
          <w:rFonts w:hint="eastAsia"/>
          <w:sz w:val="22"/>
        </w:rPr>
        <w:t>さて、近年の気温の上昇にともなう温度調節や冬季の女子制服の防寒・防犯への対策、ジェンダー</w:t>
      </w:r>
      <w:r w:rsidR="00997362">
        <w:rPr>
          <w:rFonts w:hint="eastAsia"/>
          <w:sz w:val="22"/>
        </w:rPr>
        <w:t>（性の多様性）</w:t>
      </w:r>
      <w:r w:rsidRPr="00822D24">
        <w:rPr>
          <w:rFonts w:hint="eastAsia"/>
          <w:sz w:val="22"/>
        </w:rPr>
        <w:t>平等の実現に向けた対応など、近年は制服に様々なことが求められて</w:t>
      </w:r>
      <w:r w:rsidR="00BE0FEB">
        <w:rPr>
          <w:rFonts w:hint="eastAsia"/>
          <w:sz w:val="22"/>
        </w:rPr>
        <w:t>います</w:t>
      </w:r>
      <w:r w:rsidRPr="00822D24">
        <w:rPr>
          <w:rFonts w:hint="eastAsia"/>
          <w:sz w:val="22"/>
        </w:rPr>
        <w:t>。このような状況を鑑み、</w:t>
      </w:r>
      <w:r w:rsidR="00BE0FEB">
        <w:rPr>
          <w:rFonts w:hint="eastAsia"/>
          <w:sz w:val="22"/>
        </w:rPr>
        <w:t>町立中学校、ＰＴＡ（保護者）、町教育委員会による</w:t>
      </w:r>
      <w:r w:rsidRPr="00822D24">
        <w:rPr>
          <w:rFonts w:hint="eastAsia"/>
          <w:sz w:val="22"/>
        </w:rPr>
        <w:t>「津幡町立中学校制服検討委員会」</w:t>
      </w:r>
      <w:r w:rsidR="00997362">
        <w:rPr>
          <w:rFonts w:hint="eastAsia"/>
          <w:sz w:val="22"/>
        </w:rPr>
        <w:t>（以下、</w:t>
      </w:r>
      <w:r w:rsidR="00FB43C2">
        <w:rPr>
          <w:rFonts w:hint="eastAsia"/>
          <w:sz w:val="22"/>
        </w:rPr>
        <w:t>制服</w:t>
      </w:r>
      <w:r w:rsidR="00997362">
        <w:rPr>
          <w:rFonts w:hint="eastAsia"/>
          <w:sz w:val="22"/>
        </w:rPr>
        <w:t>検討委員会）</w:t>
      </w:r>
      <w:r w:rsidRPr="00822D24">
        <w:rPr>
          <w:rFonts w:hint="eastAsia"/>
          <w:sz w:val="22"/>
        </w:rPr>
        <w:t>を設置し、これからの時代の</w:t>
      </w:r>
      <w:r w:rsidR="00BE0FEB">
        <w:rPr>
          <w:rFonts w:hint="eastAsia"/>
          <w:sz w:val="22"/>
        </w:rPr>
        <w:t>中学生</w:t>
      </w:r>
      <w:r w:rsidRPr="00822D24">
        <w:rPr>
          <w:rFonts w:hint="eastAsia"/>
          <w:sz w:val="22"/>
        </w:rPr>
        <w:t>に相応しい制服の在り方を検討しております。</w:t>
      </w:r>
    </w:p>
    <w:p w14:paraId="5130BAEC" w14:textId="7DE8C98F" w:rsidR="00FB43C2" w:rsidRDefault="00F44465" w:rsidP="00A82547">
      <w:pPr>
        <w:spacing w:line="320" w:lineRule="exact"/>
        <w:ind w:firstLineChars="100" w:firstLine="220"/>
        <w:rPr>
          <w:sz w:val="22"/>
        </w:rPr>
      </w:pPr>
      <w:r>
        <w:rPr>
          <w:rFonts w:hint="eastAsia"/>
          <w:sz w:val="22"/>
        </w:rPr>
        <w:t>制服検討委員会では、</w:t>
      </w:r>
      <w:r w:rsidR="00997362">
        <w:rPr>
          <w:rFonts w:hint="eastAsia"/>
          <w:sz w:val="22"/>
        </w:rPr>
        <w:t>今年</w:t>
      </w:r>
      <w:r>
        <w:rPr>
          <w:rFonts w:hint="eastAsia"/>
          <w:sz w:val="22"/>
        </w:rPr>
        <w:t>６月に実施したアンケート（対象：現中学生保護者）を踏まえ、</w:t>
      </w:r>
      <w:r w:rsidRPr="00BE0FEB">
        <w:rPr>
          <w:rFonts w:hint="eastAsia"/>
          <w:b/>
          <w:bCs/>
          <w:sz w:val="22"/>
          <w:u w:val="wave"/>
        </w:rPr>
        <w:t>移行期間を設けた上で</w:t>
      </w:r>
      <w:r w:rsidR="00FE49C0" w:rsidRPr="00BE0FEB">
        <w:rPr>
          <w:rFonts w:hint="eastAsia"/>
          <w:b/>
          <w:bCs/>
          <w:sz w:val="22"/>
          <w:u w:val="wave"/>
        </w:rPr>
        <w:t>、</w:t>
      </w:r>
      <w:r w:rsidRPr="003119A7">
        <w:rPr>
          <w:rFonts w:hint="eastAsia"/>
          <w:b/>
          <w:bCs/>
          <w:sz w:val="22"/>
          <w:u w:val="wave"/>
        </w:rPr>
        <w:t>令</w:t>
      </w:r>
      <w:r w:rsidR="00997362" w:rsidRPr="003119A7">
        <w:rPr>
          <w:rFonts w:hint="eastAsia"/>
          <w:b/>
          <w:bCs/>
          <w:sz w:val="22"/>
          <w:u w:val="wave"/>
        </w:rPr>
        <w:t>和５年度より</w:t>
      </w:r>
      <w:r w:rsidR="00BE0FEB">
        <w:rPr>
          <w:rFonts w:hint="eastAsia"/>
          <w:b/>
          <w:bCs/>
          <w:sz w:val="22"/>
          <w:u w:val="wave"/>
        </w:rPr>
        <w:t>、</w:t>
      </w:r>
      <w:r w:rsidRPr="003119A7">
        <w:rPr>
          <w:rFonts w:hint="eastAsia"/>
          <w:b/>
          <w:bCs/>
          <w:sz w:val="22"/>
          <w:u w:val="wave"/>
        </w:rPr>
        <w:t>津幡中学校・津幡南中学校の二校共通の</w:t>
      </w:r>
      <w:r w:rsidR="00FB43C2" w:rsidRPr="003119A7">
        <w:rPr>
          <w:rFonts w:hint="eastAsia"/>
          <w:b/>
          <w:bCs/>
          <w:sz w:val="22"/>
          <w:u w:val="wave"/>
        </w:rPr>
        <w:t>新</w:t>
      </w:r>
      <w:r w:rsidRPr="003119A7">
        <w:rPr>
          <w:rFonts w:hint="eastAsia"/>
          <w:b/>
          <w:bCs/>
          <w:sz w:val="22"/>
          <w:u w:val="wave"/>
        </w:rPr>
        <w:t>制服を導入すること</w:t>
      </w:r>
      <w:r w:rsidR="00061EB8" w:rsidRPr="003119A7">
        <w:rPr>
          <w:rFonts w:hint="eastAsia"/>
          <w:b/>
          <w:bCs/>
          <w:sz w:val="22"/>
          <w:u w:val="wave"/>
        </w:rPr>
        <w:t>に</w:t>
      </w:r>
      <w:r w:rsidRPr="003119A7">
        <w:rPr>
          <w:rFonts w:hint="eastAsia"/>
          <w:b/>
          <w:bCs/>
          <w:sz w:val="22"/>
          <w:u w:val="wave"/>
        </w:rPr>
        <w:t>決定</w:t>
      </w:r>
      <w:r w:rsidR="00061EB8" w:rsidRPr="003119A7">
        <w:rPr>
          <w:rFonts w:hint="eastAsia"/>
          <w:b/>
          <w:bCs/>
          <w:sz w:val="22"/>
          <w:u w:val="wave"/>
        </w:rPr>
        <w:t>いたしましたのでお知らせいたします</w:t>
      </w:r>
      <w:r>
        <w:rPr>
          <w:rFonts w:hint="eastAsia"/>
          <w:sz w:val="22"/>
        </w:rPr>
        <w:t>。</w:t>
      </w:r>
    </w:p>
    <w:p w14:paraId="09629881" w14:textId="0D1E733B" w:rsidR="00DC7E11" w:rsidRDefault="00FB43C2" w:rsidP="00A82547">
      <w:pPr>
        <w:spacing w:line="320" w:lineRule="exact"/>
        <w:ind w:firstLineChars="100" w:firstLine="220"/>
        <w:rPr>
          <w:sz w:val="22"/>
        </w:rPr>
      </w:pPr>
      <w:r>
        <w:rPr>
          <w:rFonts w:hint="eastAsia"/>
          <w:sz w:val="22"/>
        </w:rPr>
        <w:t>つきましては、これまでの経緯</w:t>
      </w:r>
      <w:r w:rsidR="00061EB8">
        <w:rPr>
          <w:rFonts w:hint="eastAsia"/>
          <w:sz w:val="22"/>
        </w:rPr>
        <w:t>、および</w:t>
      </w:r>
      <w:r w:rsidR="00A82547">
        <w:rPr>
          <w:rFonts w:hint="eastAsia"/>
          <w:sz w:val="22"/>
        </w:rPr>
        <w:t>今後の</w:t>
      </w:r>
      <w:r>
        <w:rPr>
          <w:rFonts w:hint="eastAsia"/>
          <w:sz w:val="22"/>
        </w:rPr>
        <w:t>流れについてお伝えいたします。</w:t>
      </w:r>
    </w:p>
    <w:p w14:paraId="065B4264" w14:textId="7E521281" w:rsidR="00DC7E11" w:rsidRPr="00822D24" w:rsidRDefault="00DC7E11" w:rsidP="00A82547">
      <w:pPr>
        <w:spacing w:line="320" w:lineRule="exact"/>
        <w:ind w:firstLineChars="100" w:firstLine="220"/>
        <w:rPr>
          <w:sz w:val="22"/>
        </w:rPr>
      </w:pPr>
    </w:p>
    <w:p w14:paraId="2D9CCA89" w14:textId="62B5E569" w:rsidR="00DC7E11" w:rsidRPr="00822D24" w:rsidRDefault="00DC7E11" w:rsidP="00A82547">
      <w:pPr>
        <w:spacing w:line="320" w:lineRule="exact"/>
        <w:jc w:val="center"/>
        <w:rPr>
          <w:sz w:val="22"/>
        </w:rPr>
      </w:pPr>
      <w:r w:rsidRPr="00822D24">
        <w:rPr>
          <w:rFonts w:hint="eastAsia"/>
          <w:sz w:val="22"/>
        </w:rPr>
        <w:t>記</w:t>
      </w:r>
    </w:p>
    <w:p w14:paraId="6C3E5F06" w14:textId="154D01CF" w:rsidR="002C6294" w:rsidRPr="00822D24" w:rsidRDefault="002C6294" w:rsidP="00A82547">
      <w:pPr>
        <w:spacing w:line="320" w:lineRule="exact"/>
        <w:rPr>
          <w:sz w:val="22"/>
        </w:rPr>
      </w:pPr>
    </w:p>
    <w:p w14:paraId="464B2B08" w14:textId="255A4808" w:rsidR="002C6294" w:rsidRDefault="00DC7E11" w:rsidP="00A82547">
      <w:pPr>
        <w:spacing w:line="320" w:lineRule="exact"/>
        <w:rPr>
          <w:rFonts w:ascii="ＭＳ ゴシック" w:eastAsia="ＭＳ ゴシック" w:hAnsi="ＭＳ ゴシック"/>
          <w:sz w:val="22"/>
        </w:rPr>
      </w:pPr>
      <w:r w:rsidRPr="00822D24">
        <w:rPr>
          <w:rFonts w:ascii="ＭＳ ゴシック" w:eastAsia="ＭＳ ゴシック" w:hAnsi="ＭＳ ゴシック" w:hint="eastAsia"/>
          <w:sz w:val="22"/>
        </w:rPr>
        <w:t xml:space="preserve">１　</w:t>
      </w:r>
      <w:r w:rsidR="00173378">
        <w:rPr>
          <w:rFonts w:ascii="ＭＳ ゴシック" w:eastAsia="ＭＳ ゴシック" w:hAnsi="ＭＳ ゴシック" w:hint="eastAsia"/>
          <w:sz w:val="22"/>
        </w:rPr>
        <w:t>これまでの</w:t>
      </w:r>
      <w:r w:rsidRPr="00822D24">
        <w:rPr>
          <w:rFonts w:ascii="ＭＳ ゴシック" w:eastAsia="ＭＳ ゴシック" w:hAnsi="ＭＳ ゴシック" w:hint="eastAsia"/>
          <w:sz w:val="22"/>
        </w:rPr>
        <w:t>制服検討委員会</w:t>
      </w:r>
      <w:r w:rsidR="00173378">
        <w:rPr>
          <w:rFonts w:ascii="ＭＳ ゴシック" w:eastAsia="ＭＳ ゴシック" w:hAnsi="ＭＳ ゴシック" w:hint="eastAsia"/>
          <w:sz w:val="22"/>
        </w:rPr>
        <w:t>から</w:t>
      </w:r>
    </w:p>
    <w:p w14:paraId="00745419" w14:textId="77853EEF" w:rsidR="00A82547" w:rsidRPr="009A7282" w:rsidRDefault="00A82547" w:rsidP="009A7282">
      <w:pPr>
        <w:pStyle w:val="ad"/>
        <w:numPr>
          <w:ilvl w:val="0"/>
          <w:numId w:val="2"/>
        </w:numPr>
        <w:spacing w:line="320" w:lineRule="exact"/>
        <w:ind w:leftChars="0"/>
        <w:rPr>
          <w:rFonts w:ascii="ＭＳ 明朝" w:hAnsi="ＭＳ 明朝"/>
          <w:sz w:val="22"/>
        </w:rPr>
      </w:pPr>
      <w:r w:rsidRPr="009A7282">
        <w:rPr>
          <w:rFonts w:ascii="ＭＳ 明朝" w:hAnsi="ＭＳ 明朝" w:hint="eastAsia"/>
          <w:sz w:val="22"/>
        </w:rPr>
        <w:t>新制服</w:t>
      </w:r>
      <w:r w:rsidR="0092088C">
        <w:rPr>
          <w:rFonts w:ascii="ＭＳ 明朝" w:hAnsi="ＭＳ 明朝" w:hint="eastAsia"/>
          <w:sz w:val="22"/>
        </w:rPr>
        <w:t>の導入</w:t>
      </w:r>
      <w:r w:rsidRPr="009A7282">
        <w:rPr>
          <w:rFonts w:ascii="ＭＳ 明朝" w:hAnsi="ＭＳ 明朝" w:hint="eastAsia"/>
          <w:sz w:val="22"/>
        </w:rPr>
        <w:t>について</w:t>
      </w:r>
    </w:p>
    <w:p w14:paraId="3DD13DAE" w14:textId="77777777" w:rsidR="008614F9" w:rsidRDefault="009A7282" w:rsidP="009A7282">
      <w:pPr>
        <w:spacing w:line="320" w:lineRule="exact"/>
        <w:ind w:left="225" w:firstLineChars="200" w:firstLine="44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・</w:t>
      </w:r>
      <w:r w:rsidRPr="009A7282">
        <w:rPr>
          <w:rFonts w:ascii="ＭＳ 明朝" w:hAnsi="ＭＳ 明朝" w:hint="eastAsia"/>
          <w:sz w:val="22"/>
        </w:rPr>
        <w:t>アンケート結果（令和４年６月実施　対象：現中１～３年生保護者）</w:t>
      </w:r>
      <w:r w:rsidR="008614F9">
        <w:rPr>
          <w:rFonts w:ascii="ＭＳ 明朝" w:hAnsi="ＭＳ 明朝" w:hint="eastAsia"/>
          <w:sz w:val="22"/>
        </w:rPr>
        <w:t>を参考に</w:t>
      </w:r>
      <w:r>
        <w:rPr>
          <w:rFonts w:ascii="ＭＳ 明朝" w:hAnsi="ＭＳ 明朝" w:hint="eastAsia"/>
          <w:sz w:val="22"/>
        </w:rPr>
        <w:t>、</w:t>
      </w:r>
      <w:r w:rsidR="008614F9">
        <w:rPr>
          <w:rFonts w:ascii="ＭＳ 明朝" w:hAnsi="ＭＳ 明朝" w:hint="eastAsia"/>
          <w:sz w:val="22"/>
        </w:rPr>
        <w:t>今後の制服</w:t>
      </w:r>
    </w:p>
    <w:p w14:paraId="1EAF3112" w14:textId="54C67095" w:rsidR="009A7282" w:rsidRPr="009A7282" w:rsidRDefault="008614F9" w:rsidP="009A7282">
      <w:pPr>
        <w:spacing w:line="320" w:lineRule="exact"/>
        <w:ind w:left="225" w:firstLineChars="200" w:firstLine="44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の在り方について確認し、</w:t>
      </w:r>
      <w:r w:rsidR="009A7282">
        <w:rPr>
          <w:rFonts w:hint="eastAsia"/>
          <w:sz w:val="22"/>
        </w:rPr>
        <w:t>移行期間を設けた上で、令和５年度より</w:t>
      </w:r>
      <w:r w:rsidR="0092088C">
        <w:rPr>
          <w:rFonts w:hint="eastAsia"/>
          <w:sz w:val="22"/>
        </w:rPr>
        <w:t>新制服を</w:t>
      </w:r>
      <w:r w:rsidR="009A7282">
        <w:rPr>
          <w:rFonts w:hint="eastAsia"/>
          <w:sz w:val="22"/>
        </w:rPr>
        <w:t>導入する。</w:t>
      </w:r>
    </w:p>
    <w:p w14:paraId="35622AFF" w14:textId="0695DF4B" w:rsidR="009A7282" w:rsidRPr="009A7282" w:rsidRDefault="009A7282" w:rsidP="009A7282">
      <w:pPr>
        <w:spacing w:line="320" w:lineRule="exact"/>
        <w:ind w:left="225"/>
        <w:rPr>
          <w:rFonts w:ascii="ＭＳ 明朝" w:hAnsi="ＭＳ 明朝"/>
          <w:sz w:val="22"/>
        </w:rPr>
      </w:pPr>
      <w:r w:rsidRPr="009A7282">
        <w:rPr>
          <w:rFonts w:ascii="ＭＳ 明朝" w:hAnsi="ＭＳ 明朝" w:hint="eastAsia"/>
          <w:sz w:val="22"/>
        </w:rPr>
        <w:t xml:space="preserve">　　</w:t>
      </w:r>
      <w:r>
        <w:rPr>
          <w:rFonts w:ascii="ＭＳ 明朝" w:hAnsi="ＭＳ 明朝" w:hint="eastAsia"/>
          <w:sz w:val="22"/>
        </w:rPr>
        <w:t>【アンケート結果：</w:t>
      </w:r>
      <w:r w:rsidRPr="009A7282">
        <w:rPr>
          <w:rFonts w:ascii="ＭＳ 明朝" w:hAnsi="ＭＳ 明朝" w:hint="eastAsia"/>
          <w:sz w:val="22"/>
        </w:rPr>
        <w:t>津幡中学校・津幡南中学校のホームページにて公開】</w:t>
      </w:r>
    </w:p>
    <w:p w14:paraId="37195102" w14:textId="18FAD76B" w:rsidR="00DC7E11" w:rsidRDefault="00A82547" w:rsidP="00A82547">
      <w:pPr>
        <w:spacing w:line="320" w:lineRule="exact"/>
        <w:rPr>
          <w:sz w:val="22"/>
        </w:rPr>
      </w:pPr>
      <w:r>
        <w:rPr>
          <w:rFonts w:hint="eastAsia"/>
          <w:sz w:val="22"/>
        </w:rPr>
        <w:t xml:space="preserve">　　　・夏服・冬服ともに津幡中学校・津幡南中学校の両校共通の制服とする。</w:t>
      </w:r>
    </w:p>
    <w:p w14:paraId="6A26E5E1" w14:textId="0DD707AE" w:rsidR="00A82547" w:rsidRDefault="00A82547" w:rsidP="00A82547">
      <w:pPr>
        <w:spacing w:line="320" w:lineRule="exact"/>
        <w:rPr>
          <w:sz w:val="22"/>
        </w:rPr>
      </w:pPr>
      <w:r>
        <w:rPr>
          <w:rFonts w:hint="eastAsia"/>
          <w:sz w:val="22"/>
        </w:rPr>
        <w:t xml:space="preserve">　（２）移行期間</w:t>
      </w:r>
    </w:p>
    <w:p w14:paraId="560076E3" w14:textId="21A7D928" w:rsidR="00061EB8" w:rsidRDefault="00A82547" w:rsidP="00A82547">
      <w:pPr>
        <w:spacing w:line="320" w:lineRule="exact"/>
        <w:rPr>
          <w:sz w:val="22"/>
        </w:rPr>
      </w:pPr>
      <w:r>
        <w:rPr>
          <w:rFonts w:hint="eastAsia"/>
          <w:sz w:val="22"/>
        </w:rPr>
        <w:t xml:space="preserve">　　　　</w:t>
      </w:r>
      <w:r w:rsidR="008429C6">
        <w:rPr>
          <w:rFonts w:hint="eastAsia"/>
          <w:sz w:val="22"/>
        </w:rPr>
        <w:t>①</w:t>
      </w:r>
      <w:r w:rsidR="0092088C">
        <w:rPr>
          <w:rFonts w:hint="eastAsia"/>
          <w:sz w:val="22"/>
        </w:rPr>
        <w:t>現中学１年生、２年生は、卒業まで</w:t>
      </w:r>
      <w:r w:rsidR="008429C6">
        <w:rPr>
          <w:rFonts w:hint="eastAsia"/>
          <w:sz w:val="22"/>
        </w:rPr>
        <w:t>新制服と現行制服から選ぶことができる。</w:t>
      </w:r>
    </w:p>
    <w:p w14:paraId="70F301E1" w14:textId="5312F006" w:rsidR="0092088C" w:rsidRDefault="0092088C" w:rsidP="00A82547">
      <w:pPr>
        <w:spacing w:line="320" w:lineRule="exact"/>
        <w:rPr>
          <w:sz w:val="22"/>
        </w:rPr>
      </w:pPr>
      <w:r>
        <w:rPr>
          <w:rFonts w:hint="eastAsia"/>
          <w:sz w:val="22"/>
        </w:rPr>
        <w:t xml:space="preserve">　　　　②令和５年度、６年度の新入生は、３年間新制服と現行制服から選ぶことができる。</w:t>
      </w:r>
    </w:p>
    <w:p w14:paraId="6D1A3C37" w14:textId="54381539" w:rsidR="008429C6" w:rsidRDefault="008429C6" w:rsidP="00A82547">
      <w:pPr>
        <w:spacing w:line="320" w:lineRule="exact"/>
        <w:rPr>
          <w:sz w:val="22"/>
        </w:rPr>
      </w:pPr>
      <w:r>
        <w:rPr>
          <w:rFonts w:hint="eastAsia"/>
          <w:sz w:val="22"/>
        </w:rPr>
        <w:t xml:space="preserve">　　　　</w:t>
      </w:r>
      <w:r w:rsidR="0092088C">
        <w:rPr>
          <w:rFonts w:hint="eastAsia"/>
          <w:sz w:val="22"/>
        </w:rPr>
        <w:t>③</w:t>
      </w:r>
      <w:r>
        <w:rPr>
          <w:rFonts w:hint="eastAsia"/>
          <w:sz w:val="22"/>
        </w:rPr>
        <w:t>令和７年度以降の新入生は新制服を着用する。</w:t>
      </w:r>
    </w:p>
    <w:tbl>
      <w:tblPr>
        <w:tblStyle w:val="a4"/>
        <w:tblpPr w:leftFromText="142" w:rightFromText="142" w:vertAnchor="text" w:horzAnchor="margin" w:tblpXSpec="center" w:tblpY="457"/>
        <w:tblW w:w="0" w:type="auto"/>
        <w:tblLook w:val="04A0" w:firstRow="1" w:lastRow="0" w:firstColumn="1" w:lastColumn="0" w:noHBand="0" w:noVBand="1"/>
      </w:tblPr>
      <w:tblGrid>
        <w:gridCol w:w="1686"/>
        <w:gridCol w:w="2410"/>
        <w:gridCol w:w="1559"/>
        <w:gridCol w:w="1575"/>
        <w:gridCol w:w="1544"/>
      </w:tblGrid>
      <w:tr w:rsidR="00FA17AB" w14:paraId="148A92D1" w14:textId="77777777" w:rsidTr="00FA17AB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B0ED3F" w14:textId="77777777" w:rsidR="00FA17AB" w:rsidRPr="00061EB8" w:rsidRDefault="00FA17AB" w:rsidP="009A01D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入学年度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8A7482" w14:textId="77777777" w:rsidR="00FA17AB" w:rsidRPr="00061EB8" w:rsidRDefault="00FA17AB" w:rsidP="009A01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AA48B5A" w14:textId="77777777" w:rsidR="00FA17AB" w:rsidRPr="00061EB8" w:rsidRDefault="00FA17AB" w:rsidP="009A01D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中学１年生</w:t>
            </w:r>
          </w:p>
        </w:tc>
        <w:tc>
          <w:tcPr>
            <w:tcW w:w="15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582B35D" w14:textId="77777777" w:rsidR="00FA17AB" w:rsidRPr="00061EB8" w:rsidRDefault="00FA17AB" w:rsidP="009A01D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中学２年生</w:t>
            </w:r>
          </w:p>
        </w:tc>
        <w:tc>
          <w:tcPr>
            <w:tcW w:w="154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27F56A" w14:textId="77777777" w:rsidR="00FA17AB" w:rsidRPr="00061EB8" w:rsidRDefault="00FA17AB" w:rsidP="009A01D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中学３年生</w:t>
            </w:r>
          </w:p>
        </w:tc>
      </w:tr>
      <w:tr w:rsidR="00FA17AB" w14:paraId="14DF603B" w14:textId="77777777" w:rsidTr="00FA17AB">
        <w:trPr>
          <w:trHeight w:val="456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32F2249" w14:textId="77777777" w:rsidR="00FA17AB" w:rsidRPr="00061EB8" w:rsidRDefault="00FA17AB" w:rsidP="009A01D4">
            <w:pPr>
              <w:jc w:val="center"/>
              <w:rPr>
                <w:sz w:val="20"/>
                <w:szCs w:val="20"/>
              </w:rPr>
            </w:pPr>
            <w:r w:rsidRPr="00061EB8">
              <w:rPr>
                <w:rFonts w:hint="eastAsia"/>
                <w:sz w:val="20"/>
                <w:szCs w:val="20"/>
              </w:rPr>
              <w:t>令和４年度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243137F" w14:textId="79C14C6C" w:rsidR="00FA17AB" w:rsidRPr="00061EB8" w:rsidRDefault="00FA17AB" w:rsidP="009A01D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新制服検討・導入</w:t>
            </w:r>
            <w:r w:rsidRPr="00061EB8">
              <w:rPr>
                <w:rFonts w:hint="eastAsia"/>
                <w:sz w:val="20"/>
                <w:szCs w:val="20"/>
              </w:rPr>
              <w:t>準備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24FEC31" w14:textId="77777777" w:rsidR="00FA17AB" w:rsidRPr="00061EB8" w:rsidRDefault="00FA17AB" w:rsidP="009A01D4">
            <w:pPr>
              <w:jc w:val="center"/>
              <w:rPr>
                <w:sz w:val="20"/>
                <w:szCs w:val="20"/>
              </w:rPr>
            </w:pPr>
            <w:r w:rsidRPr="00061EB8">
              <w:rPr>
                <w:rFonts w:hint="eastAsia"/>
                <w:sz w:val="20"/>
                <w:szCs w:val="20"/>
              </w:rPr>
              <w:t>現制服</w:t>
            </w:r>
          </w:p>
        </w:tc>
        <w:tc>
          <w:tcPr>
            <w:tcW w:w="1575" w:type="dxa"/>
            <w:tcBorders>
              <w:top w:val="single" w:sz="12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F24F3B6" w14:textId="77777777" w:rsidR="00FA17AB" w:rsidRPr="00061EB8" w:rsidRDefault="00FA17AB" w:rsidP="009A01D4">
            <w:pPr>
              <w:jc w:val="center"/>
              <w:rPr>
                <w:sz w:val="20"/>
                <w:szCs w:val="20"/>
              </w:rPr>
            </w:pPr>
            <w:r w:rsidRPr="00061EB8">
              <w:rPr>
                <w:rFonts w:hint="eastAsia"/>
                <w:sz w:val="20"/>
                <w:szCs w:val="20"/>
              </w:rPr>
              <w:t>現制服</w:t>
            </w:r>
          </w:p>
        </w:tc>
        <w:tc>
          <w:tcPr>
            <w:tcW w:w="154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17A653C7" w14:textId="77777777" w:rsidR="00FA17AB" w:rsidRPr="00061EB8" w:rsidRDefault="00FA17AB" w:rsidP="009A01D4">
            <w:pPr>
              <w:jc w:val="center"/>
              <w:rPr>
                <w:sz w:val="20"/>
                <w:szCs w:val="20"/>
              </w:rPr>
            </w:pPr>
            <w:r w:rsidRPr="00061EB8">
              <w:rPr>
                <w:rFonts w:hint="eastAsia"/>
                <w:sz w:val="20"/>
                <w:szCs w:val="20"/>
              </w:rPr>
              <w:t>現制服</w:t>
            </w:r>
          </w:p>
        </w:tc>
      </w:tr>
      <w:tr w:rsidR="00FA17AB" w14:paraId="4E576D06" w14:textId="77777777" w:rsidTr="00FA17AB">
        <w:tc>
          <w:tcPr>
            <w:tcW w:w="16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7B727A" w14:textId="77777777" w:rsidR="00FA17AB" w:rsidRPr="00061EB8" w:rsidRDefault="00FA17AB" w:rsidP="008614F9">
            <w:pPr>
              <w:jc w:val="center"/>
              <w:rPr>
                <w:sz w:val="20"/>
                <w:szCs w:val="20"/>
              </w:rPr>
            </w:pPr>
            <w:r w:rsidRPr="00061EB8">
              <w:rPr>
                <w:rFonts w:hint="eastAsia"/>
                <w:sz w:val="20"/>
                <w:szCs w:val="20"/>
              </w:rPr>
              <w:t>令和５年度</w:t>
            </w:r>
          </w:p>
          <w:p w14:paraId="12E39142" w14:textId="0FD8EBC8" w:rsidR="00FA17AB" w:rsidRPr="00061EB8" w:rsidRDefault="00FA17AB" w:rsidP="008614F9">
            <w:pPr>
              <w:jc w:val="center"/>
              <w:rPr>
                <w:sz w:val="20"/>
                <w:szCs w:val="20"/>
              </w:rPr>
            </w:pPr>
            <w:r w:rsidRPr="00061EB8">
              <w:rPr>
                <w:rFonts w:hint="eastAsia"/>
                <w:sz w:val="20"/>
                <w:szCs w:val="20"/>
              </w:rPr>
              <w:t>（現小６入学）</w:t>
            </w:r>
          </w:p>
        </w:tc>
        <w:tc>
          <w:tcPr>
            <w:tcW w:w="2410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F4849C6" w14:textId="77777777" w:rsidR="00FA17AB" w:rsidRPr="00061EB8" w:rsidRDefault="00FA17AB" w:rsidP="008614F9">
            <w:pPr>
              <w:jc w:val="center"/>
              <w:rPr>
                <w:sz w:val="20"/>
                <w:szCs w:val="20"/>
              </w:rPr>
            </w:pPr>
            <w:r w:rsidRPr="00061EB8">
              <w:rPr>
                <w:rFonts w:hint="eastAsia"/>
                <w:sz w:val="20"/>
                <w:szCs w:val="20"/>
              </w:rPr>
              <w:t>移行期間</w:t>
            </w:r>
          </w:p>
        </w:tc>
        <w:tc>
          <w:tcPr>
            <w:tcW w:w="15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2F4E30" w14:textId="111EC964" w:rsidR="00FA17AB" w:rsidRPr="00061EB8" w:rsidRDefault="00FA17AB" w:rsidP="008614F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現・新選択</w:t>
            </w:r>
          </w:p>
        </w:tc>
        <w:tc>
          <w:tcPr>
            <w:tcW w:w="15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FA9899" w14:textId="40F71BFF" w:rsidR="00FA17AB" w:rsidRPr="00061EB8" w:rsidRDefault="00FA17AB" w:rsidP="008614F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現・新選択</w:t>
            </w:r>
          </w:p>
        </w:tc>
        <w:tc>
          <w:tcPr>
            <w:tcW w:w="154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85428B" w14:textId="2621C6F4" w:rsidR="00FA17AB" w:rsidRPr="00061EB8" w:rsidRDefault="00FA17AB" w:rsidP="008614F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現・新選択</w:t>
            </w:r>
          </w:p>
        </w:tc>
      </w:tr>
      <w:tr w:rsidR="00FA17AB" w14:paraId="1BDEE37B" w14:textId="77777777" w:rsidTr="00FA17AB">
        <w:tc>
          <w:tcPr>
            <w:tcW w:w="16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FE5739" w14:textId="77777777" w:rsidR="00FA17AB" w:rsidRDefault="00FA17AB" w:rsidP="008614F9">
            <w:pPr>
              <w:jc w:val="center"/>
              <w:rPr>
                <w:sz w:val="20"/>
                <w:szCs w:val="20"/>
              </w:rPr>
            </w:pPr>
            <w:r w:rsidRPr="00061EB8">
              <w:rPr>
                <w:rFonts w:hint="eastAsia"/>
                <w:sz w:val="20"/>
                <w:szCs w:val="20"/>
              </w:rPr>
              <w:t>令和６年度</w:t>
            </w:r>
          </w:p>
          <w:p w14:paraId="5A64E997" w14:textId="0FDA0956" w:rsidR="00FA17AB" w:rsidRPr="00061EB8" w:rsidRDefault="00FA17AB" w:rsidP="008614F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（現小５入学）</w:t>
            </w:r>
          </w:p>
        </w:tc>
        <w:tc>
          <w:tcPr>
            <w:tcW w:w="241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62356C" w14:textId="77777777" w:rsidR="00FA17AB" w:rsidRPr="00061EB8" w:rsidRDefault="00FA17AB" w:rsidP="00861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D7CDEC" w14:textId="4AFB758A" w:rsidR="00FA17AB" w:rsidRPr="00061EB8" w:rsidRDefault="00FA17AB" w:rsidP="008614F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現・新選択</w:t>
            </w:r>
          </w:p>
        </w:tc>
        <w:tc>
          <w:tcPr>
            <w:tcW w:w="15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A4C62E" w14:textId="3DD8A58C" w:rsidR="00FA17AB" w:rsidRPr="00061EB8" w:rsidRDefault="00FA17AB" w:rsidP="008614F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現・新選択</w:t>
            </w:r>
          </w:p>
        </w:tc>
        <w:tc>
          <w:tcPr>
            <w:tcW w:w="154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B14135" w14:textId="1675857B" w:rsidR="00FA17AB" w:rsidRPr="00061EB8" w:rsidRDefault="00FA17AB" w:rsidP="008614F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現・新選択</w:t>
            </w:r>
          </w:p>
        </w:tc>
      </w:tr>
      <w:tr w:rsidR="00FA17AB" w14:paraId="7D647341" w14:textId="77777777" w:rsidTr="00FA17AB">
        <w:tc>
          <w:tcPr>
            <w:tcW w:w="16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C9A659" w14:textId="77777777" w:rsidR="00FA17AB" w:rsidRDefault="00FA17AB" w:rsidP="008614F9">
            <w:pPr>
              <w:jc w:val="center"/>
              <w:rPr>
                <w:sz w:val="20"/>
                <w:szCs w:val="20"/>
              </w:rPr>
            </w:pPr>
            <w:r w:rsidRPr="00061EB8">
              <w:rPr>
                <w:rFonts w:hint="eastAsia"/>
                <w:sz w:val="20"/>
                <w:szCs w:val="20"/>
              </w:rPr>
              <w:t>令和７年度</w:t>
            </w:r>
          </w:p>
          <w:p w14:paraId="62FF74CE" w14:textId="3AA4EC21" w:rsidR="00FA17AB" w:rsidRPr="00061EB8" w:rsidRDefault="00FA17AB" w:rsidP="008614F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（現小４入学）</w:t>
            </w:r>
          </w:p>
        </w:tc>
        <w:tc>
          <w:tcPr>
            <w:tcW w:w="241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30DFD2" w14:textId="77777777" w:rsidR="00FA17AB" w:rsidRPr="00061EB8" w:rsidRDefault="00FA17AB" w:rsidP="00861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076516" w14:textId="77777777" w:rsidR="00FA17AB" w:rsidRPr="00061EB8" w:rsidRDefault="00FA17AB" w:rsidP="008614F9">
            <w:pPr>
              <w:jc w:val="center"/>
              <w:rPr>
                <w:sz w:val="20"/>
                <w:szCs w:val="20"/>
              </w:rPr>
            </w:pPr>
            <w:r w:rsidRPr="00061EB8">
              <w:rPr>
                <w:rFonts w:hint="eastAsia"/>
                <w:sz w:val="20"/>
                <w:szCs w:val="20"/>
              </w:rPr>
              <w:t>新制服</w:t>
            </w:r>
          </w:p>
        </w:tc>
        <w:tc>
          <w:tcPr>
            <w:tcW w:w="15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4DB7E" w14:textId="50D93978" w:rsidR="00FA17AB" w:rsidRPr="00061EB8" w:rsidRDefault="00FA17AB" w:rsidP="008614F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現・新選択</w:t>
            </w:r>
          </w:p>
        </w:tc>
        <w:tc>
          <w:tcPr>
            <w:tcW w:w="154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04474F" w14:textId="6C99B313" w:rsidR="00FA17AB" w:rsidRPr="00061EB8" w:rsidRDefault="00FA17AB" w:rsidP="008614F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現・新選択</w:t>
            </w:r>
          </w:p>
        </w:tc>
      </w:tr>
      <w:tr w:rsidR="00FA17AB" w14:paraId="5C3613D5" w14:textId="77777777" w:rsidTr="00FA17AB">
        <w:tc>
          <w:tcPr>
            <w:tcW w:w="1686" w:type="dxa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1A688F1" w14:textId="77777777" w:rsidR="00FA17AB" w:rsidRDefault="00FA17AB" w:rsidP="008614F9">
            <w:pPr>
              <w:jc w:val="center"/>
              <w:rPr>
                <w:sz w:val="20"/>
                <w:szCs w:val="20"/>
              </w:rPr>
            </w:pPr>
            <w:r w:rsidRPr="00061EB8">
              <w:rPr>
                <w:rFonts w:hint="eastAsia"/>
                <w:sz w:val="20"/>
                <w:szCs w:val="20"/>
              </w:rPr>
              <w:t>令和８年度</w:t>
            </w:r>
          </w:p>
          <w:p w14:paraId="3CE030A3" w14:textId="64037731" w:rsidR="00FA17AB" w:rsidRPr="00061EB8" w:rsidRDefault="00FA17AB" w:rsidP="008614F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（現小３入学）</w:t>
            </w:r>
          </w:p>
        </w:tc>
        <w:tc>
          <w:tcPr>
            <w:tcW w:w="2410" w:type="dxa"/>
            <w:vMerge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7FB6A1B2" w14:textId="77777777" w:rsidR="00FA17AB" w:rsidRPr="00061EB8" w:rsidRDefault="00FA17AB" w:rsidP="00861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C662A9E" w14:textId="77777777" w:rsidR="00FA17AB" w:rsidRPr="00061EB8" w:rsidRDefault="00FA17AB" w:rsidP="008614F9">
            <w:pPr>
              <w:jc w:val="center"/>
              <w:rPr>
                <w:sz w:val="20"/>
                <w:szCs w:val="20"/>
              </w:rPr>
            </w:pPr>
            <w:r w:rsidRPr="00061EB8">
              <w:rPr>
                <w:rFonts w:hint="eastAsia"/>
                <w:sz w:val="20"/>
                <w:szCs w:val="20"/>
              </w:rPr>
              <w:t>新制服</w:t>
            </w:r>
          </w:p>
        </w:tc>
        <w:tc>
          <w:tcPr>
            <w:tcW w:w="1575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67DBA1B" w14:textId="77777777" w:rsidR="00FA17AB" w:rsidRPr="00061EB8" w:rsidRDefault="00FA17AB" w:rsidP="008614F9">
            <w:pPr>
              <w:jc w:val="center"/>
              <w:rPr>
                <w:sz w:val="20"/>
                <w:szCs w:val="20"/>
              </w:rPr>
            </w:pPr>
            <w:r w:rsidRPr="00061EB8">
              <w:rPr>
                <w:rFonts w:hint="eastAsia"/>
                <w:sz w:val="20"/>
                <w:szCs w:val="20"/>
              </w:rPr>
              <w:t>新制服</w:t>
            </w:r>
          </w:p>
        </w:tc>
        <w:tc>
          <w:tcPr>
            <w:tcW w:w="154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1D08DB" w14:textId="38B3021E" w:rsidR="00FA17AB" w:rsidRPr="00061EB8" w:rsidRDefault="00FA17AB" w:rsidP="008614F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現・新選択</w:t>
            </w:r>
          </w:p>
        </w:tc>
      </w:tr>
      <w:tr w:rsidR="00FA17AB" w14:paraId="4D5E0AFF" w14:textId="77777777" w:rsidTr="00FA17AB">
        <w:trPr>
          <w:trHeight w:val="652"/>
        </w:trPr>
        <w:tc>
          <w:tcPr>
            <w:tcW w:w="1686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A3AD45" w14:textId="77777777" w:rsidR="00FA17AB" w:rsidRDefault="00FA17AB" w:rsidP="009A01D4">
            <w:pPr>
              <w:jc w:val="center"/>
              <w:rPr>
                <w:sz w:val="20"/>
                <w:szCs w:val="20"/>
              </w:rPr>
            </w:pPr>
            <w:r w:rsidRPr="00061EB8">
              <w:rPr>
                <w:rFonts w:hint="eastAsia"/>
                <w:sz w:val="20"/>
                <w:szCs w:val="20"/>
              </w:rPr>
              <w:t>令和９年度</w:t>
            </w:r>
          </w:p>
          <w:p w14:paraId="1F3AF035" w14:textId="74007E65" w:rsidR="00FA17AB" w:rsidRPr="00061EB8" w:rsidRDefault="00FA17AB" w:rsidP="009A01D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（現小２入学）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1DE750" w14:textId="1DF7ABE1" w:rsidR="00FA17AB" w:rsidRPr="00061EB8" w:rsidRDefault="00FA17AB" w:rsidP="009A01D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新制服導入完了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D3FBB89" w14:textId="77777777" w:rsidR="00FA17AB" w:rsidRPr="00061EB8" w:rsidRDefault="00FA17AB" w:rsidP="009A01D4">
            <w:pPr>
              <w:jc w:val="center"/>
              <w:rPr>
                <w:sz w:val="20"/>
                <w:szCs w:val="20"/>
              </w:rPr>
            </w:pPr>
            <w:r w:rsidRPr="00061EB8">
              <w:rPr>
                <w:rFonts w:hint="eastAsia"/>
                <w:sz w:val="20"/>
                <w:szCs w:val="20"/>
              </w:rPr>
              <w:t>新制服</w:t>
            </w:r>
          </w:p>
        </w:tc>
        <w:tc>
          <w:tcPr>
            <w:tcW w:w="1575" w:type="dxa"/>
            <w:tcBorders>
              <w:top w:val="doub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10A3795" w14:textId="77777777" w:rsidR="00FA17AB" w:rsidRPr="00061EB8" w:rsidRDefault="00FA17AB" w:rsidP="009A01D4">
            <w:pPr>
              <w:jc w:val="center"/>
              <w:rPr>
                <w:sz w:val="20"/>
                <w:szCs w:val="20"/>
              </w:rPr>
            </w:pPr>
            <w:r w:rsidRPr="00061EB8">
              <w:rPr>
                <w:rFonts w:hint="eastAsia"/>
                <w:sz w:val="20"/>
                <w:szCs w:val="20"/>
              </w:rPr>
              <w:t>新制服</w:t>
            </w:r>
          </w:p>
        </w:tc>
        <w:tc>
          <w:tcPr>
            <w:tcW w:w="1544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0032D89" w14:textId="77777777" w:rsidR="00FA17AB" w:rsidRPr="00061EB8" w:rsidRDefault="00FA17AB" w:rsidP="009A01D4">
            <w:pPr>
              <w:jc w:val="center"/>
              <w:rPr>
                <w:sz w:val="20"/>
                <w:szCs w:val="20"/>
              </w:rPr>
            </w:pPr>
            <w:r w:rsidRPr="00061EB8">
              <w:rPr>
                <w:rFonts w:hint="eastAsia"/>
                <w:sz w:val="20"/>
                <w:szCs w:val="20"/>
              </w:rPr>
              <w:t>新制服</w:t>
            </w:r>
          </w:p>
        </w:tc>
      </w:tr>
    </w:tbl>
    <w:p w14:paraId="7DA348B7" w14:textId="1076B528" w:rsidR="008429C6" w:rsidRDefault="008429C6" w:rsidP="00A82547">
      <w:pPr>
        <w:spacing w:line="320" w:lineRule="exact"/>
        <w:rPr>
          <w:sz w:val="22"/>
        </w:rPr>
      </w:pPr>
      <w:r>
        <w:rPr>
          <w:rFonts w:hint="eastAsia"/>
          <w:sz w:val="22"/>
        </w:rPr>
        <w:t xml:space="preserve">　　　　</w:t>
      </w:r>
      <w:r w:rsidR="0092088C">
        <w:rPr>
          <w:rFonts w:hint="eastAsia"/>
          <w:sz w:val="22"/>
        </w:rPr>
        <w:t>④</w:t>
      </w:r>
      <w:r>
        <w:rPr>
          <w:rFonts w:hint="eastAsia"/>
          <w:sz w:val="22"/>
        </w:rPr>
        <w:t>全校生徒が新制服を着用する最終的な移行完了は令和９年度となる。</w:t>
      </w:r>
    </w:p>
    <w:p w14:paraId="3797DAC0" w14:textId="12AA1694" w:rsidR="00173378" w:rsidRPr="009A7282" w:rsidRDefault="00A82547" w:rsidP="009A7282">
      <w:pPr>
        <w:spacing w:line="320" w:lineRule="exact"/>
        <w:ind w:firstLineChars="100" w:firstLine="220"/>
        <w:rPr>
          <w:rFonts w:ascii="ＭＳ ゴシック" w:eastAsia="ＭＳ ゴシック" w:hAnsi="ＭＳ ゴシック"/>
          <w:sz w:val="22"/>
        </w:rPr>
      </w:pPr>
      <w:r>
        <w:rPr>
          <w:rFonts w:hint="eastAsia"/>
          <w:sz w:val="22"/>
        </w:rPr>
        <w:t>（３</w:t>
      </w:r>
      <w:r w:rsidR="00FB43C2">
        <w:rPr>
          <w:rFonts w:hint="eastAsia"/>
          <w:sz w:val="22"/>
        </w:rPr>
        <w:t>）</w:t>
      </w:r>
      <w:r w:rsidR="0024067D">
        <w:rPr>
          <w:rFonts w:hint="eastAsia"/>
          <w:sz w:val="22"/>
        </w:rPr>
        <w:t>新制服決定において重視すべき点</w:t>
      </w:r>
      <w:r w:rsidR="00F53BD6">
        <w:rPr>
          <w:rFonts w:hint="eastAsia"/>
          <w:sz w:val="22"/>
        </w:rPr>
        <w:t>（制服検討委員会より）</w:t>
      </w:r>
    </w:p>
    <w:p w14:paraId="66F226DD" w14:textId="0032574C" w:rsidR="00965C8B" w:rsidRDefault="00965C8B" w:rsidP="00173378">
      <w:pPr>
        <w:spacing w:line="340" w:lineRule="exact"/>
        <w:ind w:firstLineChars="100" w:firstLine="220"/>
        <w:rPr>
          <w:sz w:val="22"/>
        </w:rPr>
      </w:pPr>
      <w:r w:rsidRPr="00F53BD6">
        <w:rPr>
          <w:noProof/>
          <w:sz w:val="22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0947BA8" wp14:editId="30A22EFB">
                <wp:simplePos x="0" y="0"/>
                <wp:positionH relativeFrom="column">
                  <wp:posOffset>638175</wp:posOffset>
                </wp:positionH>
                <wp:positionV relativeFrom="paragraph">
                  <wp:posOffset>41275</wp:posOffset>
                </wp:positionV>
                <wp:extent cx="5162550" cy="1404620"/>
                <wp:effectExtent l="0" t="0" r="19050" b="2349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2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9E5B25" w14:textId="4233E66F" w:rsidR="00F53BD6" w:rsidRDefault="00F53BD6">
                            <w:r w:rsidRPr="00F53BD6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生徒の誰もが、安心して快適に、自分らしく学校生活を送ることができるもの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type w14:anchorId="00947BA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0.25pt;margin-top:3.25pt;width:406.5pt;height:110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">
                <v:textbox style="mso-fit-shape-to-text:t">
                  <w:txbxContent>
                    <w:p w14:paraId="699E5B25" w14:textId="4233E66F" w:rsidR="00F53BD6" w:rsidRDefault="00F53BD6">
                      <w:r w:rsidRPr="00F53BD6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生徒の誰もが、安心して快適に、自分らしく学校生活を送ることができるもの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4"/>
        <w:tblpPr w:leftFromText="142" w:rightFromText="142" w:vertAnchor="text" w:horzAnchor="page" w:tblpX="1681" w:tblpY="257"/>
        <w:tblW w:w="0" w:type="auto"/>
        <w:tblLook w:val="04A0" w:firstRow="1" w:lastRow="0" w:firstColumn="1" w:lastColumn="0" w:noHBand="0" w:noVBand="1"/>
      </w:tblPr>
      <w:tblGrid>
        <w:gridCol w:w="4536"/>
      </w:tblGrid>
      <w:tr w:rsidR="00965C8B" w14:paraId="6AAA5A2D" w14:textId="77777777" w:rsidTr="00965C8B">
        <w:tc>
          <w:tcPr>
            <w:tcW w:w="4536" w:type="dxa"/>
            <w:shd w:val="clear" w:color="auto" w:fill="FFFF99"/>
            <w:vAlign w:val="center"/>
          </w:tcPr>
          <w:p w14:paraId="74368572" w14:textId="77777777" w:rsidR="00965C8B" w:rsidRPr="00F53BD6" w:rsidRDefault="00965C8B" w:rsidP="00965C8B">
            <w:pPr>
              <w:spacing w:line="340" w:lineRule="exact"/>
              <w:rPr>
                <w:rFonts w:ascii="ＭＳ ゴシック" w:eastAsia="ＭＳ ゴシック" w:hAnsi="ＭＳ ゴシック"/>
                <w:sz w:val="22"/>
              </w:rPr>
            </w:pPr>
            <w:r w:rsidRPr="00F53BD6">
              <w:rPr>
                <w:rFonts w:ascii="ＭＳ ゴシック" w:eastAsia="ＭＳ ゴシック" w:hAnsi="ＭＳ ゴシック" w:hint="eastAsia"/>
                <w:sz w:val="22"/>
              </w:rPr>
              <w:t>① 温度調節のしやすさ</w:t>
            </w:r>
          </w:p>
        </w:tc>
      </w:tr>
      <w:tr w:rsidR="00965C8B" w14:paraId="079DFAF4" w14:textId="77777777" w:rsidTr="00965C8B">
        <w:trPr>
          <w:trHeight w:val="918"/>
        </w:trPr>
        <w:tc>
          <w:tcPr>
            <w:tcW w:w="4536" w:type="dxa"/>
            <w:vAlign w:val="center"/>
          </w:tcPr>
          <w:p w14:paraId="2452629E" w14:textId="77777777" w:rsidR="00965C8B" w:rsidRDefault="00965C8B" w:rsidP="00965C8B">
            <w:pPr>
              <w:spacing w:line="340" w:lineRule="exact"/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気温や環境（エアコン等）により、着脱や重ね着など、生徒自身が暑さ寒さへの対応ができること。</w:t>
            </w:r>
          </w:p>
        </w:tc>
      </w:tr>
    </w:tbl>
    <w:tbl>
      <w:tblPr>
        <w:tblStyle w:val="a4"/>
        <w:tblpPr w:leftFromText="142" w:rightFromText="142" w:vertAnchor="text" w:horzAnchor="margin" w:tblpXSpec="right" w:tblpY="257"/>
        <w:tblW w:w="0" w:type="auto"/>
        <w:tblLook w:val="04A0" w:firstRow="1" w:lastRow="0" w:firstColumn="1" w:lastColumn="0" w:noHBand="0" w:noVBand="1"/>
      </w:tblPr>
      <w:tblGrid>
        <w:gridCol w:w="4531"/>
      </w:tblGrid>
      <w:tr w:rsidR="00965C8B" w14:paraId="4AEDF40A" w14:textId="77777777" w:rsidTr="00965C8B">
        <w:tc>
          <w:tcPr>
            <w:tcW w:w="4531" w:type="dxa"/>
            <w:shd w:val="clear" w:color="auto" w:fill="FFFF99"/>
            <w:vAlign w:val="center"/>
          </w:tcPr>
          <w:p w14:paraId="28D9E9E0" w14:textId="77777777" w:rsidR="00965C8B" w:rsidRPr="00F53BD6" w:rsidRDefault="00965C8B" w:rsidP="00965C8B">
            <w:pPr>
              <w:spacing w:line="340" w:lineRule="exact"/>
              <w:rPr>
                <w:rFonts w:ascii="ＭＳ ゴシック" w:eastAsia="ＭＳ ゴシック" w:hAnsi="ＭＳ ゴシック"/>
                <w:sz w:val="22"/>
              </w:rPr>
            </w:pPr>
            <w:r w:rsidRPr="00F53BD6">
              <w:rPr>
                <w:rFonts w:ascii="ＭＳ ゴシック" w:eastAsia="ＭＳ ゴシック" w:hAnsi="ＭＳ ゴシック" w:hint="eastAsia"/>
                <w:sz w:val="22"/>
              </w:rPr>
              <w:t>② 動きやすさへの対応</w:t>
            </w:r>
          </w:p>
        </w:tc>
      </w:tr>
      <w:tr w:rsidR="00965C8B" w14:paraId="21555C2C" w14:textId="77777777" w:rsidTr="00965C8B">
        <w:trPr>
          <w:trHeight w:val="918"/>
        </w:trPr>
        <w:tc>
          <w:tcPr>
            <w:tcW w:w="4531" w:type="dxa"/>
            <w:vAlign w:val="center"/>
          </w:tcPr>
          <w:p w14:paraId="25B81048" w14:textId="77777777" w:rsidR="00965C8B" w:rsidRDefault="00965C8B" w:rsidP="00965C8B">
            <w:pPr>
              <w:spacing w:line="340" w:lineRule="exact"/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登下校や様々な学習活動に対応ができるよう、動きやすさと交通安全への配慮がされていること。</w:t>
            </w:r>
          </w:p>
        </w:tc>
      </w:tr>
    </w:tbl>
    <w:p w14:paraId="4404514D" w14:textId="6A4600F6" w:rsidR="00965C8B" w:rsidRDefault="00965C8B" w:rsidP="00173378">
      <w:pPr>
        <w:spacing w:line="340" w:lineRule="exact"/>
        <w:ind w:firstLineChars="100" w:firstLine="220"/>
        <w:rPr>
          <w:sz w:val="22"/>
        </w:rPr>
      </w:pPr>
    </w:p>
    <w:p w14:paraId="1A34F2DB" w14:textId="77777777" w:rsidR="00965C8B" w:rsidRDefault="00965C8B" w:rsidP="00173378">
      <w:pPr>
        <w:spacing w:line="340" w:lineRule="exact"/>
        <w:ind w:firstLineChars="100" w:firstLine="220"/>
        <w:rPr>
          <w:sz w:val="22"/>
        </w:rPr>
      </w:pPr>
    </w:p>
    <w:p w14:paraId="750478C4" w14:textId="518F49FD" w:rsidR="00965C8B" w:rsidRDefault="00965C8B" w:rsidP="00173378">
      <w:pPr>
        <w:spacing w:line="340" w:lineRule="exact"/>
        <w:ind w:firstLineChars="100" w:firstLine="220"/>
        <w:rPr>
          <w:sz w:val="22"/>
        </w:rPr>
      </w:pPr>
    </w:p>
    <w:p w14:paraId="76F4B6B3" w14:textId="77777777" w:rsidR="00965C8B" w:rsidRDefault="00965C8B" w:rsidP="00173378">
      <w:pPr>
        <w:spacing w:line="340" w:lineRule="exact"/>
        <w:ind w:firstLineChars="100" w:firstLine="220"/>
        <w:rPr>
          <w:sz w:val="22"/>
        </w:rPr>
      </w:pPr>
    </w:p>
    <w:p w14:paraId="3BF5DB0A" w14:textId="3DFF84E9" w:rsidR="00965C8B" w:rsidRDefault="00965C8B" w:rsidP="00173378">
      <w:pPr>
        <w:spacing w:line="340" w:lineRule="exact"/>
        <w:ind w:firstLineChars="100" w:firstLine="220"/>
        <w:rPr>
          <w:sz w:val="22"/>
        </w:rPr>
      </w:pPr>
    </w:p>
    <w:tbl>
      <w:tblPr>
        <w:tblStyle w:val="a4"/>
        <w:tblpPr w:leftFromText="142" w:rightFromText="142" w:vertAnchor="text" w:horzAnchor="page" w:tblpX="1681" w:tblpY="27"/>
        <w:tblW w:w="0" w:type="auto"/>
        <w:tblLook w:val="04A0" w:firstRow="1" w:lastRow="0" w:firstColumn="1" w:lastColumn="0" w:noHBand="0" w:noVBand="1"/>
      </w:tblPr>
      <w:tblGrid>
        <w:gridCol w:w="4531"/>
      </w:tblGrid>
      <w:tr w:rsidR="00965C8B" w14:paraId="37CD8269" w14:textId="77777777" w:rsidTr="000D2A2A">
        <w:tc>
          <w:tcPr>
            <w:tcW w:w="4531" w:type="dxa"/>
            <w:shd w:val="clear" w:color="auto" w:fill="FFFF99"/>
            <w:vAlign w:val="center"/>
          </w:tcPr>
          <w:p w14:paraId="013DB821" w14:textId="77777777" w:rsidR="00965C8B" w:rsidRPr="00F53BD6" w:rsidRDefault="00965C8B" w:rsidP="000D2A2A">
            <w:pPr>
              <w:spacing w:line="340" w:lineRule="exact"/>
              <w:rPr>
                <w:rFonts w:ascii="ＭＳ ゴシック" w:eastAsia="ＭＳ ゴシック" w:hAnsi="ＭＳ ゴシック"/>
                <w:sz w:val="22"/>
              </w:rPr>
            </w:pPr>
            <w:bookmarkStart w:id="0" w:name="_Hlk111729554"/>
            <w:r w:rsidRPr="00F53BD6">
              <w:rPr>
                <w:rFonts w:ascii="ＭＳ ゴシック" w:eastAsia="ＭＳ ゴシック" w:hAnsi="ＭＳ ゴシック" w:hint="eastAsia"/>
                <w:sz w:val="22"/>
              </w:rPr>
              <w:t>③ 経済性への対応</w:t>
            </w:r>
          </w:p>
        </w:tc>
      </w:tr>
      <w:tr w:rsidR="00965C8B" w14:paraId="38BD428E" w14:textId="77777777" w:rsidTr="000D2A2A">
        <w:trPr>
          <w:trHeight w:val="918"/>
        </w:trPr>
        <w:tc>
          <w:tcPr>
            <w:tcW w:w="4531" w:type="dxa"/>
            <w:vAlign w:val="center"/>
          </w:tcPr>
          <w:p w14:paraId="6210C75E" w14:textId="5754440A" w:rsidR="00965C8B" w:rsidRDefault="00965C8B" w:rsidP="000D2A2A">
            <w:pPr>
              <w:spacing w:line="340" w:lineRule="exact"/>
              <w:ind w:firstLineChars="100" w:firstLine="220"/>
              <w:rPr>
                <w:sz w:val="22"/>
              </w:rPr>
            </w:pPr>
            <w:r w:rsidRPr="002C6461">
              <w:rPr>
                <w:rFonts w:hint="eastAsia"/>
                <w:sz w:val="22"/>
              </w:rPr>
              <w:t>耐久</w:t>
            </w:r>
            <w:r w:rsidR="007638C0" w:rsidRPr="002C6461">
              <w:rPr>
                <w:rFonts w:hint="eastAsia"/>
                <w:sz w:val="22"/>
              </w:rPr>
              <w:t>性があり、丸洗いできるなど、メンテナンスの負担がかからないことに加え、価格についても考慮すること。</w:t>
            </w:r>
          </w:p>
        </w:tc>
      </w:tr>
    </w:tbl>
    <w:tbl>
      <w:tblPr>
        <w:tblStyle w:val="a4"/>
        <w:tblpPr w:leftFromText="142" w:rightFromText="142" w:vertAnchor="text" w:horzAnchor="margin" w:tblpXSpec="right" w:tblpY="27"/>
        <w:tblW w:w="0" w:type="auto"/>
        <w:tblLook w:val="04A0" w:firstRow="1" w:lastRow="0" w:firstColumn="1" w:lastColumn="0" w:noHBand="0" w:noVBand="1"/>
      </w:tblPr>
      <w:tblGrid>
        <w:gridCol w:w="4531"/>
      </w:tblGrid>
      <w:tr w:rsidR="00965C8B" w14:paraId="5FD9A61C" w14:textId="77777777" w:rsidTr="00965C8B">
        <w:tc>
          <w:tcPr>
            <w:tcW w:w="4531" w:type="dxa"/>
            <w:shd w:val="clear" w:color="auto" w:fill="FFFF99"/>
            <w:vAlign w:val="center"/>
          </w:tcPr>
          <w:bookmarkEnd w:id="0"/>
          <w:p w14:paraId="19B8C13B" w14:textId="77777777" w:rsidR="00965C8B" w:rsidRPr="00F53BD6" w:rsidRDefault="00965C8B" w:rsidP="00965C8B">
            <w:pPr>
              <w:spacing w:line="340" w:lineRule="exact"/>
              <w:rPr>
                <w:rFonts w:ascii="ＭＳ ゴシック" w:eastAsia="ＭＳ ゴシック" w:hAnsi="ＭＳ ゴシック"/>
                <w:sz w:val="22"/>
              </w:rPr>
            </w:pPr>
            <w:r w:rsidRPr="00F53BD6">
              <w:rPr>
                <w:rFonts w:ascii="ＭＳ ゴシック" w:eastAsia="ＭＳ ゴシック" w:hAnsi="ＭＳ ゴシック" w:hint="eastAsia"/>
                <w:sz w:val="22"/>
              </w:rPr>
              <w:t>④ 多様性への配慮</w:t>
            </w:r>
          </w:p>
        </w:tc>
      </w:tr>
      <w:tr w:rsidR="00965C8B" w14:paraId="427F0649" w14:textId="77777777" w:rsidTr="00965C8B">
        <w:trPr>
          <w:trHeight w:val="918"/>
        </w:trPr>
        <w:tc>
          <w:tcPr>
            <w:tcW w:w="4531" w:type="dxa"/>
            <w:vAlign w:val="center"/>
          </w:tcPr>
          <w:p w14:paraId="3BC66A6C" w14:textId="77777777" w:rsidR="00965C8B" w:rsidRDefault="00965C8B" w:rsidP="00965C8B">
            <w:pPr>
              <w:spacing w:line="340" w:lineRule="exact"/>
              <w:ind w:left="220" w:hangingChars="100" w:hanging="220"/>
              <w:rPr>
                <w:sz w:val="22"/>
              </w:rPr>
            </w:pPr>
            <w:r>
              <w:rPr>
                <w:rFonts w:hint="eastAsia"/>
                <w:sz w:val="22"/>
              </w:rPr>
              <w:t>・多様な着こなしができ、自分らしく学校生活ができること。</w:t>
            </w:r>
          </w:p>
          <w:p w14:paraId="45ED7A70" w14:textId="77777777" w:rsidR="00965C8B" w:rsidRPr="00E55A8C" w:rsidRDefault="00965C8B" w:rsidP="00965C8B">
            <w:pPr>
              <w:spacing w:line="340" w:lineRule="exact"/>
              <w:ind w:left="220" w:hangingChars="100" w:hanging="220"/>
              <w:rPr>
                <w:sz w:val="22"/>
              </w:rPr>
            </w:pPr>
            <w:r>
              <w:rPr>
                <w:rFonts w:hint="eastAsia"/>
                <w:sz w:val="22"/>
              </w:rPr>
              <w:t>・防犯への対応ができること。</w:t>
            </w:r>
          </w:p>
        </w:tc>
      </w:tr>
    </w:tbl>
    <w:p w14:paraId="0E234609" w14:textId="77777777" w:rsidR="00965C8B" w:rsidRDefault="00965C8B" w:rsidP="00173378">
      <w:pPr>
        <w:spacing w:line="340" w:lineRule="exact"/>
        <w:ind w:firstLineChars="100" w:firstLine="220"/>
        <w:rPr>
          <w:sz w:val="22"/>
        </w:rPr>
      </w:pPr>
    </w:p>
    <w:p w14:paraId="63B39FD3" w14:textId="62BDB86F" w:rsidR="00965C8B" w:rsidRDefault="00965C8B" w:rsidP="00173378">
      <w:pPr>
        <w:spacing w:line="340" w:lineRule="exact"/>
        <w:ind w:firstLineChars="100" w:firstLine="220"/>
        <w:rPr>
          <w:sz w:val="22"/>
        </w:rPr>
      </w:pPr>
    </w:p>
    <w:p w14:paraId="235959DC" w14:textId="35D9171A" w:rsidR="00965C8B" w:rsidRDefault="00965C8B" w:rsidP="00173378">
      <w:pPr>
        <w:spacing w:line="340" w:lineRule="exact"/>
        <w:ind w:firstLineChars="100" w:firstLine="220"/>
        <w:rPr>
          <w:sz w:val="22"/>
        </w:rPr>
      </w:pPr>
    </w:p>
    <w:p w14:paraId="6458138A" w14:textId="21F27FD5" w:rsidR="00965C8B" w:rsidRDefault="00965C8B" w:rsidP="00173378">
      <w:pPr>
        <w:spacing w:line="340" w:lineRule="exact"/>
        <w:ind w:firstLineChars="100" w:firstLine="220"/>
        <w:rPr>
          <w:sz w:val="22"/>
        </w:rPr>
      </w:pPr>
      <w:bookmarkStart w:id="1" w:name="_GoBack"/>
      <w:bookmarkEnd w:id="1"/>
    </w:p>
    <w:p w14:paraId="218BBABA" w14:textId="1DA9D688" w:rsidR="008614F9" w:rsidRDefault="00653EEF" w:rsidP="0024067D">
      <w:pPr>
        <w:spacing w:line="340" w:lineRule="exact"/>
        <w:ind w:firstLineChars="300" w:firstLine="660"/>
        <w:rPr>
          <w:sz w:val="22"/>
        </w:rPr>
      </w:pPr>
      <w:r>
        <w:rPr>
          <w:rFonts w:hint="eastAsia"/>
          <w:sz w:val="22"/>
        </w:rPr>
        <w:t>上記をもとに、</w:t>
      </w:r>
      <w:r w:rsidR="008614F9">
        <w:rPr>
          <w:rFonts w:hint="eastAsia"/>
          <w:sz w:val="22"/>
        </w:rPr>
        <w:t>下記のとおり新制服の候補を決定し、</w:t>
      </w:r>
      <w:r>
        <w:rPr>
          <w:rFonts w:hint="eastAsia"/>
          <w:sz w:val="22"/>
        </w:rPr>
        <w:t>新制服サンプル２点</w:t>
      </w:r>
      <w:r w:rsidR="0024067D">
        <w:rPr>
          <w:rFonts w:hint="eastAsia"/>
          <w:sz w:val="22"/>
        </w:rPr>
        <w:t>を作成</w:t>
      </w:r>
      <w:r w:rsidR="008614F9">
        <w:rPr>
          <w:rFonts w:hint="eastAsia"/>
          <w:sz w:val="22"/>
        </w:rPr>
        <w:t>。</w:t>
      </w:r>
    </w:p>
    <w:p w14:paraId="25974739" w14:textId="088723C7" w:rsidR="00653EEF" w:rsidRDefault="00653EEF" w:rsidP="008614F9">
      <w:pPr>
        <w:spacing w:line="340" w:lineRule="exact"/>
        <w:ind w:firstLineChars="300" w:firstLine="660"/>
        <w:rPr>
          <w:rFonts w:ascii="ＭＳ 明朝" w:hAnsi="ＭＳ 明朝"/>
          <w:sz w:val="22"/>
        </w:rPr>
      </w:pPr>
      <w:r>
        <w:rPr>
          <w:rFonts w:hint="eastAsia"/>
          <w:sz w:val="22"/>
        </w:rPr>
        <w:t>新制服サンプルに対して、両中学校生徒会役員への意見を聴取（</w:t>
      </w:r>
      <w:r>
        <w:rPr>
          <w:rFonts w:ascii="ＭＳ 明朝" w:hAnsi="ＭＳ 明朝" w:hint="eastAsia"/>
          <w:sz w:val="22"/>
        </w:rPr>
        <w:t>8</w:t>
      </w:r>
      <w:r w:rsidRPr="006B273F">
        <w:rPr>
          <w:rFonts w:ascii="ＭＳ 明朝" w:hAnsi="ＭＳ 明朝" w:hint="eastAsia"/>
          <w:sz w:val="22"/>
        </w:rPr>
        <w:t>月2</w:t>
      </w:r>
      <w:r w:rsidRPr="006B273F">
        <w:rPr>
          <w:rFonts w:ascii="ＭＳ 明朝" w:hAnsi="ＭＳ 明朝"/>
          <w:sz w:val="22"/>
        </w:rPr>
        <w:t>6</w:t>
      </w:r>
      <w:r w:rsidRPr="006B273F">
        <w:rPr>
          <w:rFonts w:ascii="ＭＳ 明朝" w:hAnsi="ＭＳ 明朝" w:hint="eastAsia"/>
          <w:sz w:val="22"/>
        </w:rPr>
        <w:t>日実施済）。</w:t>
      </w:r>
    </w:p>
    <w:p w14:paraId="68261E97" w14:textId="77777777" w:rsidR="008614F9" w:rsidRDefault="008614F9" w:rsidP="008614F9">
      <w:pPr>
        <w:spacing w:line="340" w:lineRule="exact"/>
        <w:ind w:firstLineChars="200" w:firstLine="440"/>
        <w:rPr>
          <w:rFonts w:ascii="ＭＳ 明朝" w:hAnsi="ＭＳ 明朝"/>
          <w:sz w:val="22"/>
        </w:rPr>
      </w:pPr>
    </w:p>
    <w:p w14:paraId="1454E3EB" w14:textId="4A5DED21" w:rsidR="00653EEF" w:rsidRPr="00653EEF" w:rsidRDefault="00653EEF" w:rsidP="00653EEF">
      <w:pPr>
        <w:spacing w:line="340" w:lineRule="exact"/>
        <w:ind w:firstLineChars="200" w:firstLine="440"/>
        <w:rPr>
          <w:rFonts w:ascii="ＭＳ ゴシック" w:eastAsia="ＭＳ ゴシック" w:hAnsi="ＭＳ ゴシック"/>
          <w:sz w:val="22"/>
        </w:rPr>
      </w:pPr>
      <w:r w:rsidRPr="00653EEF">
        <w:rPr>
          <w:rFonts w:ascii="ＭＳ ゴシック" w:eastAsia="ＭＳ ゴシック" w:hAnsi="ＭＳ ゴシック" w:hint="eastAsia"/>
          <w:sz w:val="22"/>
        </w:rPr>
        <w:t>＜新制服の候補（サンプル）＞</w:t>
      </w:r>
    </w:p>
    <w:p w14:paraId="37942954" w14:textId="1245A197" w:rsidR="00653EEF" w:rsidRDefault="00653EEF" w:rsidP="00653EEF">
      <w:pPr>
        <w:spacing w:line="340" w:lineRule="exact"/>
        <w:ind w:firstLineChars="200" w:firstLine="440"/>
        <w:rPr>
          <w:sz w:val="22"/>
        </w:rPr>
      </w:pPr>
      <w:r>
        <w:rPr>
          <w:rFonts w:hint="eastAsia"/>
          <w:sz w:val="22"/>
        </w:rPr>
        <w:t>・ブレザースタイルとする。</w:t>
      </w:r>
    </w:p>
    <w:p w14:paraId="4A024A44" w14:textId="77777777" w:rsidR="00653EEF" w:rsidRDefault="00653EEF" w:rsidP="00653EEF">
      <w:pPr>
        <w:spacing w:line="340" w:lineRule="exact"/>
        <w:rPr>
          <w:sz w:val="22"/>
        </w:rPr>
      </w:pPr>
      <w:r>
        <w:rPr>
          <w:rFonts w:hint="eastAsia"/>
          <w:sz w:val="22"/>
        </w:rPr>
        <w:t xml:space="preserve">　　・スカート・スラックスを選択できるようにする。</w:t>
      </w:r>
    </w:p>
    <w:p w14:paraId="54E7E8DF" w14:textId="77777777" w:rsidR="00653EEF" w:rsidRDefault="00653EEF" w:rsidP="00653EEF">
      <w:pPr>
        <w:spacing w:line="340" w:lineRule="exact"/>
        <w:rPr>
          <w:sz w:val="22"/>
        </w:rPr>
      </w:pPr>
      <w:r>
        <w:rPr>
          <w:rFonts w:hint="eastAsia"/>
          <w:sz w:val="22"/>
        </w:rPr>
        <w:t xml:space="preserve">　　・ネクタイ・リボンの色を津幡中学校・津幡南中学校で分ける。</w:t>
      </w:r>
    </w:p>
    <w:p w14:paraId="6FE96C3C" w14:textId="77777777" w:rsidR="00965C8B" w:rsidRDefault="00965C8B" w:rsidP="00173378">
      <w:pPr>
        <w:spacing w:line="340" w:lineRule="exact"/>
        <w:ind w:firstLineChars="100" w:firstLine="220"/>
        <w:rPr>
          <w:sz w:val="22"/>
        </w:rPr>
      </w:pPr>
    </w:p>
    <w:p w14:paraId="41336DC8" w14:textId="0BD652F7" w:rsidR="00FE49C0" w:rsidRDefault="00FE49C0" w:rsidP="00FE49C0">
      <w:pPr>
        <w:spacing w:line="340" w:lineRule="exac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２</w:t>
      </w:r>
      <w:r w:rsidRPr="00822D24">
        <w:rPr>
          <w:rFonts w:ascii="ＭＳ ゴシック" w:eastAsia="ＭＳ ゴシック" w:hAnsi="ＭＳ ゴシック" w:hint="eastAsia"/>
          <w:sz w:val="22"/>
        </w:rPr>
        <w:t xml:space="preserve">　</w:t>
      </w:r>
      <w:r w:rsidR="00A72A84">
        <w:rPr>
          <w:rFonts w:ascii="ＭＳ ゴシック" w:eastAsia="ＭＳ ゴシック" w:hAnsi="ＭＳ ゴシック" w:hint="eastAsia"/>
          <w:sz w:val="22"/>
        </w:rPr>
        <w:t>今後</w:t>
      </w:r>
      <w:r w:rsidR="00F53BD6">
        <w:rPr>
          <w:rFonts w:ascii="ＭＳ ゴシック" w:eastAsia="ＭＳ ゴシック" w:hAnsi="ＭＳ ゴシック" w:hint="eastAsia"/>
          <w:sz w:val="22"/>
        </w:rPr>
        <w:t>の流れ</w:t>
      </w:r>
    </w:p>
    <w:p w14:paraId="376997B9" w14:textId="7318D1C1" w:rsidR="00E80783" w:rsidRPr="004E68A6" w:rsidRDefault="00E80783" w:rsidP="00FE49C0">
      <w:pPr>
        <w:spacing w:line="340" w:lineRule="exact"/>
        <w:rPr>
          <w:rFonts w:ascii="ＭＳ 明朝" w:hAnsi="ＭＳ 明朝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="00653EEF">
        <w:rPr>
          <w:rFonts w:ascii="ＭＳ 明朝" w:hAnsi="ＭＳ 明朝" w:hint="eastAsia"/>
          <w:sz w:val="22"/>
        </w:rPr>
        <w:t>＜</w:t>
      </w:r>
      <w:r w:rsidRPr="004E68A6">
        <w:rPr>
          <w:rFonts w:ascii="ＭＳ 明朝" w:hAnsi="ＭＳ 明朝" w:hint="eastAsia"/>
          <w:sz w:val="22"/>
        </w:rPr>
        <w:t>主なスケジュール</w:t>
      </w:r>
      <w:r w:rsidR="00653EEF">
        <w:rPr>
          <w:rFonts w:ascii="ＭＳ 明朝" w:hAnsi="ＭＳ 明朝" w:hint="eastAsia"/>
          <w:sz w:val="22"/>
        </w:rPr>
        <w:t>＞</w:t>
      </w:r>
    </w:p>
    <w:tbl>
      <w:tblPr>
        <w:tblStyle w:val="a4"/>
        <w:tblW w:w="9355" w:type="dxa"/>
        <w:tblInd w:w="279" w:type="dxa"/>
        <w:tblLook w:val="04A0" w:firstRow="1" w:lastRow="0" w:firstColumn="1" w:lastColumn="0" w:noHBand="0" w:noVBand="1"/>
      </w:tblPr>
      <w:tblGrid>
        <w:gridCol w:w="1134"/>
        <w:gridCol w:w="2977"/>
        <w:gridCol w:w="5244"/>
      </w:tblGrid>
      <w:tr w:rsidR="00E80783" w:rsidRPr="00F326D9" w14:paraId="34CA7698" w14:textId="77777777" w:rsidTr="000D2A2A">
        <w:trPr>
          <w:trHeight w:val="672"/>
        </w:trPr>
        <w:tc>
          <w:tcPr>
            <w:tcW w:w="1134" w:type="dxa"/>
            <w:vAlign w:val="center"/>
          </w:tcPr>
          <w:p w14:paraId="07119292" w14:textId="6CF00398" w:rsidR="00E80783" w:rsidRPr="00F326D9" w:rsidRDefault="00E80783" w:rsidP="00EE5A8D">
            <w:pPr>
              <w:ind w:right="27"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９月</w:t>
            </w:r>
            <w:r w:rsidR="00965C8B">
              <w:rPr>
                <w:rFonts w:ascii="ＭＳ 明朝" w:hAnsi="ＭＳ 明朝" w:hint="eastAsia"/>
                <w:sz w:val="22"/>
              </w:rPr>
              <w:t>上旬</w:t>
            </w:r>
          </w:p>
        </w:tc>
        <w:tc>
          <w:tcPr>
            <w:tcW w:w="2977" w:type="dxa"/>
            <w:vAlign w:val="center"/>
          </w:tcPr>
          <w:p w14:paraId="7A3DCB07" w14:textId="77777777" w:rsidR="000D2A2A" w:rsidRDefault="00E80783" w:rsidP="006B273F">
            <w:pPr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アンケート</w:t>
            </w:r>
            <w:r w:rsidR="006B273F">
              <w:rPr>
                <w:rFonts w:ascii="ＭＳ 明朝" w:hAnsi="ＭＳ 明朝" w:hint="eastAsia"/>
                <w:sz w:val="22"/>
              </w:rPr>
              <w:t>の実施</w:t>
            </w:r>
          </w:p>
          <w:p w14:paraId="0B7D684B" w14:textId="2837A83C" w:rsidR="00E80783" w:rsidRPr="00F326D9" w:rsidRDefault="00E80783" w:rsidP="006B273F">
            <w:pPr>
              <w:jc w:val="left"/>
              <w:rPr>
                <w:rFonts w:ascii="ＭＳ 明朝" w:hAnsi="ＭＳ 明朝"/>
                <w:sz w:val="22"/>
              </w:rPr>
            </w:pPr>
            <w:r w:rsidRPr="00A96349">
              <w:rPr>
                <w:rFonts w:ascii="ＭＳ 明朝" w:hAnsi="ＭＳ 明朝" w:hint="eastAsia"/>
                <w:sz w:val="22"/>
              </w:rPr>
              <w:t>（</w:t>
            </w:r>
            <w:r w:rsidR="006B273F">
              <w:rPr>
                <w:rFonts w:ascii="ＭＳ 明朝" w:hAnsi="ＭＳ 明朝" w:hint="eastAsia"/>
                <w:sz w:val="22"/>
              </w:rPr>
              <w:t>対象：</w:t>
            </w:r>
            <w:r>
              <w:rPr>
                <w:rFonts w:ascii="ＭＳ 明朝" w:hAnsi="ＭＳ 明朝" w:hint="eastAsia"/>
                <w:sz w:val="22"/>
              </w:rPr>
              <w:t>現小４</w:t>
            </w:r>
            <w:r w:rsidR="000D2A2A">
              <w:rPr>
                <w:rFonts w:ascii="ＭＳ 明朝" w:hAnsi="ＭＳ 明朝" w:hint="eastAsia"/>
                <w:sz w:val="22"/>
              </w:rPr>
              <w:t>年</w:t>
            </w:r>
            <w:r>
              <w:rPr>
                <w:rFonts w:ascii="ＭＳ 明朝" w:hAnsi="ＭＳ 明朝" w:hint="eastAsia"/>
                <w:sz w:val="22"/>
              </w:rPr>
              <w:t>～中３年児童</w:t>
            </w:r>
            <w:r w:rsidR="006B273F">
              <w:rPr>
                <w:rFonts w:ascii="ＭＳ 明朝" w:hAnsi="ＭＳ 明朝" w:hint="eastAsia"/>
                <w:sz w:val="22"/>
              </w:rPr>
              <w:t>生徒</w:t>
            </w:r>
            <w:r w:rsidRPr="00A96349">
              <w:rPr>
                <w:rFonts w:ascii="ＭＳ 明朝" w:hAnsi="ＭＳ 明朝" w:hint="eastAsia"/>
                <w:sz w:val="22"/>
              </w:rPr>
              <w:t>）</w:t>
            </w:r>
          </w:p>
        </w:tc>
        <w:tc>
          <w:tcPr>
            <w:tcW w:w="5244" w:type="dxa"/>
            <w:vAlign w:val="center"/>
          </w:tcPr>
          <w:p w14:paraId="6516BFD7" w14:textId="4D865721" w:rsidR="00E80783" w:rsidRPr="00F326D9" w:rsidRDefault="00EE5A8D" w:rsidP="00EE5A8D">
            <w:pPr>
              <w:ind w:left="178" w:hangingChars="81" w:hanging="178"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〇</w:t>
            </w:r>
            <w:r w:rsidR="00E80783" w:rsidRPr="00F326D9">
              <w:rPr>
                <w:rFonts w:ascii="ＭＳ 明朝" w:hAnsi="ＭＳ 明朝" w:hint="eastAsia"/>
                <w:sz w:val="22"/>
              </w:rPr>
              <w:t>サンプル</w:t>
            </w:r>
            <w:r w:rsidR="00E80783">
              <w:rPr>
                <w:rFonts w:ascii="ＭＳ 明朝" w:hAnsi="ＭＳ 明朝" w:hint="eastAsia"/>
                <w:sz w:val="22"/>
              </w:rPr>
              <w:t>２点</w:t>
            </w:r>
            <w:r w:rsidR="00E80783" w:rsidRPr="00F326D9">
              <w:rPr>
                <w:rFonts w:ascii="ＭＳ 明朝" w:hAnsi="ＭＳ 明朝" w:hint="eastAsia"/>
                <w:sz w:val="22"/>
              </w:rPr>
              <w:t>について</w:t>
            </w:r>
            <w:r>
              <w:rPr>
                <w:rFonts w:ascii="ＭＳ 明朝" w:hAnsi="ＭＳ 明朝" w:hint="eastAsia"/>
                <w:sz w:val="22"/>
              </w:rPr>
              <w:t>町立小中学校の現小４</w:t>
            </w:r>
            <w:r w:rsidR="000D2A2A">
              <w:rPr>
                <w:rFonts w:ascii="ＭＳ 明朝" w:hAnsi="ＭＳ 明朝" w:hint="eastAsia"/>
                <w:sz w:val="22"/>
              </w:rPr>
              <w:t>年</w:t>
            </w:r>
            <w:r>
              <w:rPr>
                <w:rFonts w:ascii="ＭＳ 明朝" w:hAnsi="ＭＳ 明朝" w:hint="eastAsia"/>
                <w:sz w:val="22"/>
              </w:rPr>
              <w:t>以上の児童生徒から</w:t>
            </w:r>
            <w:r w:rsidR="00E80783" w:rsidRPr="00F326D9">
              <w:rPr>
                <w:rFonts w:ascii="ＭＳ 明朝" w:hAnsi="ＭＳ 明朝" w:hint="eastAsia"/>
                <w:sz w:val="22"/>
              </w:rPr>
              <w:t>意見を聴取する。</w:t>
            </w:r>
          </w:p>
        </w:tc>
      </w:tr>
      <w:tr w:rsidR="00E80783" w:rsidRPr="00F326D9" w14:paraId="11F1B0FD" w14:textId="77777777" w:rsidTr="000D2A2A">
        <w:trPr>
          <w:trHeight w:val="676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63476BD" w14:textId="254D8A1B" w:rsidR="00E80783" w:rsidRPr="00EE5A8D" w:rsidRDefault="00EE5A8D" w:rsidP="00EE5A8D">
            <w:pPr>
              <w:jc w:val="left"/>
              <w:rPr>
                <w:rFonts w:ascii="ＭＳ 明朝" w:hAnsi="ＭＳ 明朝"/>
                <w:sz w:val="22"/>
              </w:rPr>
            </w:pPr>
            <w:r w:rsidRPr="00EE5A8D">
              <w:rPr>
                <w:rFonts w:ascii="ＭＳ 明朝" w:hAnsi="ＭＳ 明朝" w:hint="eastAsia"/>
                <w:sz w:val="22"/>
              </w:rPr>
              <w:t>９月</w:t>
            </w:r>
            <w:r w:rsidR="00965C8B">
              <w:rPr>
                <w:rFonts w:ascii="ＭＳ 明朝" w:hAnsi="ＭＳ 明朝" w:hint="eastAsia"/>
                <w:sz w:val="22"/>
              </w:rPr>
              <w:t>下旬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35BC227A" w14:textId="3C8FCD2D" w:rsidR="00E80783" w:rsidRPr="00EE5A8D" w:rsidRDefault="00EE5A8D" w:rsidP="00653EEF">
            <w:pPr>
              <w:jc w:val="left"/>
              <w:rPr>
                <w:rFonts w:ascii="ＭＳ 明朝" w:hAnsi="ＭＳ 明朝"/>
                <w:sz w:val="22"/>
              </w:rPr>
            </w:pPr>
            <w:r w:rsidRPr="00EE5A8D">
              <w:rPr>
                <w:rFonts w:ascii="ＭＳ 明朝" w:hAnsi="ＭＳ 明朝" w:hint="eastAsia"/>
                <w:sz w:val="22"/>
              </w:rPr>
              <w:t>制服検討委員会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vAlign w:val="center"/>
          </w:tcPr>
          <w:p w14:paraId="07BDA864" w14:textId="633DAEBA" w:rsidR="00E80783" w:rsidRPr="00F326D9" w:rsidRDefault="00EE5A8D" w:rsidP="00EE5A8D">
            <w:pPr>
              <w:ind w:left="178" w:hangingChars="81" w:hanging="178"/>
              <w:jc w:val="left"/>
              <w:rPr>
                <w:rFonts w:ascii="ＭＳ 明朝" w:hAnsi="ＭＳ 明朝"/>
                <w:sz w:val="22"/>
              </w:rPr>
            </w:pPr>
            <w:r w:rsidRPr="00F326D9">
              <w:rPr>
                <w:rFonts w:hint="eastAsia"/>
                <w:sz w:val="22"/>
              </w:rPr>
              <w:t>〇</w:t>
            </w:r>
            <w:r w:rsidR="006B273F">
              <w:rPr>
                <w:rFonts w:hint="eastAsia"/>
                <w:sz w:val="22"/>
              </w:rPr>
              <w:t>アンケート結果</w:t>
            </w:r>
            <w:r w:rsidRPr="00F326D9">
              <w:rPr>
                <w:rFonts w:hint="eastAsia"/>
                <w:sz w:val="22"/>
              </w:rPr>
              <w:t>等を参考に、制服検討委員会がサンプル</w:t>
            </w:r>
            <w:r>
              <w:rPr>
                <w:rFonts w:hint="eastAsia"/>
                <w:sz w:val="22"/>
              </w:rPr>
              <w:t>２</w:t>
            </w:r>
            <w:r w:rsidRPr="00F326D9">
              <w:rPr>
                <w:rFonts w:hint="eastAsia"/>
                <w:sz w:val="22"/>
              </w:rPr>
              <w:t>点から</w:t>
            </w:r>
            <w:r>
              <w:rPr>
                <w:rFonts w:hint="eastAsia"/>
                <w:sz w:val="22"/>
              </w:rPr>
              <w:t>町立中学校新</w:t>
            </w:r>
            <w:r w:rsidRPr="00F326D9">
              <w:rPr>
                <w:rFonts w:hint="eastAsia"/>
                <w:sz w:val="22"/>
              </w:rPr>
              <w:t>制服を決定</w:t>
            </w:r>
            <w:r>
              <w:rPr>
                <w:rFonts w:hint="eastAsia"/>
                <w:sz w:val="22"/>
              </w:rPr>
              <w:t>する。</w:t>
            </w:r>
          </w:p>
        </w:tc>
      </w:tr>
      <w:tr w:rsidR="000D2A2A" w:rsidRPr="00F326D9" w14:paraId="60188E28" w14:textId="77777777" w:rsidTr="000D2A2A">
        <w:trPr>
          <w:trHeight w:val="714"/>
        </w:trPr>
        <w:tc>
          <w:tcPr>
            <w:tcW w:w="1134" w:type="dxa"/>
            <w:vAlign w:val="center"/>
          </w:tcPr>
          <w:p w14:paraId="1BBA9519" w14:textId="0B723343" w:rsidR="000D2A2A" w:rsidRPr="00EE5A8D" w:rsidRDefault="000D2A2A" w:rsidP="000D2A2A">
            <w:pPr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１０月</w:t>
            </w:r>
          </w:p>
        </w:tc>
        <w:tc>
          <w:tcPr>
            <w:tcW w:w="2977" w:type="dxa"/>
            <w:vAlign w:val="center"/>
          </w:tcPr>
          <w:p w14:paraId="37255201" w14:textId="77777777" w:rsidR="000D2A2A" w:rsidRDefault="000D2A2A" w:rsidP="000D2A2A">
            <w:pPr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町立中学校新制服決定の</w:t>
            </w:r>
          </w:p>
          <w:p w14:paraId="5FF6A385" w14:textId="2DC7C0D6" w:rsidR="000D2A2A" w:rsidRPr="00EE5A8D" w:rsidRDefault="000D2A2A" w:rsidP="000D2A2A">
            <w:pPr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ご案内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vAlign w:val="center"/>
          </w:tcPr>
          <w:p w14:paraId="13EC0215" w14:textId="5064FF5E" w:rsidR="000D2A2A" w:rsidRPr="00F326D9" w:rsidRDefault="000D2A2A" w:rsidP="000D2A2A">
            <w:pPr>
              <w:ind w:left="178" w:hangingChars="81" w:hanging="178"/>
              <w:jc w:val="left"/>
              <w:rPr>
                <w:sz w:val="22"/>
              </w:rPr>
            </w:pPr>
            <w:r w:rsidRPr="00F326D9">
              <w:rPr>
                <w:rFonts w:hint="eastAsia"/>
                <w:sz w:val="22"/>
              </w:rPr>
              <w:t>〇</w:t>
            </w:r>
            <w:r>
              <w:rPr>
                <w:rFonts w:ascii="ＭＳ 明朝" w:hAnsi="ＭＳ 明朝" w:hint="eastAsia"/>
                <w:sz w:val="22"/>
              </w:rPr>
              <w:t>現小中学生の保護者宛に、令和５年度からの新制服決定について通知をする。</w:t>
            </w:r>
          </w:p>
        </w:tc>
      </w:tr>
      <w:tr w:rsidR="00E80783" w:rsidRPr="00F326D9" w14:paraId="3CFBE14A" w14:textId="77777777" w:rsidTr="000D2A2A">
        <w:trPr>
          <w:trHeight w:val="544"/>
        </w:trPr>
        <w:tc>
          <w:tcPr>
            <w:tcW w:w="1134" w:type="dxa"/>
            <w:vAlign w:val="center"/>
          </w:tcPr>
          <w:p w14:paraId="712BB665" w14:textId="656BB83A" w:rsidR="00E80783" w:rsidRPr="00F326D9" w:rsidRDefault="006B273F" w:rsidP="00EE5A8D">
            <w:pPr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～２月頃</w:t>
            </w:r>
          </w:p>
        </w:tc>
        <w:tc>
          <w:tcPr>
            <w:tcW w:w="2977" w:type="dxa"/>
            <w:vAlign w:val="center"/>
          </w:tcPr>
          <w:p w14:paraId="3501361B" w14:textId="77918D78" w:rsidR="00E80783" w:rsidRPr="00F326D9" w:rsidRDefault="006B273F" w:rsidP="00560368">
            <w:pPr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新</w:t>
            </w:r>
            <w:r w:rsidR="00E80783">
              <w:rPr>
                <w:rFonts w:ascii="ＭＳ 明朝" w:hAnsi="ＭＳ 明朝" w:hint="eastAsia"/>
                <w:sz w:val="22"/>
              </w:rPr>
              <w:t>制服展示</w:t>
            </w:r>
          </w:p>
        </w:tc>
        <w:tc>
          <w:tcPr>
            <w:tcW w:w="5244" w:type="dxa"/>
            <w:vAlign w:val="center"/>
          </w:tcPr>
          <w:p w14:paraId="0A857591" w14:textId="58065673" w:rsidR="00E80783" w:rsidRPr="00F326D9" w:rsidRDefault="00E80783" w:rsidP="00560368">
            <w:pPr>
              <w:jc w:val="left"/>
              <w:rPr>
                <w:rFonts w:ascii="ＭＳ 明朝" w:hAnsi="ＭＳ 明朝"/>
                <w:sz w:val="22"/>
              </w:rPr>
            </w:pPr>
            <w:r w:rsidRPr="00F62D2A">
              <w:rPr>
                <w:rFonts w:ascii="ＭＳ 明朝" w:hAnsi="ＭＳ 明朝" w:hint="eastAsia"/>
                <w:sz w:val="22"/>
              </w:rPr>
              <w:t>〇町立小学校９校</w:t>
            </w:r>
            <w:r w:rsidR="006B273F">
              <w:rPr>
                <w:rFonts w:ascii="ＭＳ 明朝" w:hAnsi="ＭＳ 明朝" w:hint="eastAsia"/>
                <w:sz w:val="22"/>
              </w:rPr>
              <w:t>等</w:t>
            </w:r>
            <w:r>
              <w:rPr>
                <w:rFonts w:ascii="ＭＳ 明朝" w:hAnsi="ＭＳ 明朝" w:hint="eastAsia"/>
                <w:sz w:val="22"/>
              </w:rPr>
              <w:t>で</w:t>
            </w:r>
            <w:r w:rsidR="006B273F">
              <w:rPr>
                <w:rFonts w:ascii="ＭＳ 明朝" w:hAnsi="ＭＳ 明朝" w:hint="eastAsia"/>
                <w:sz w:val="22"/>
              </w:rPr>
              <w:t>新</w:t>
            </w:r>
            <w:r w:rsidRPr="00F62D2A">
              <w:rPr>
                <w:rFonts w:ascii="ＭＳ 明朝" w:hAnsi="ＭＳ 明朝" w:hint="eastAsia"/>
                <w:sz w:val="22"/>
              </w:rPr>
              <w:t>制服を</w:t>
            </w:r>
            <w:r>
              <w:rPr>
                <w:rFonts w:ascii="ＭＳ 明朝" w:hAnsi="ＭＳ 明朝" w:hint="eastAsia"/>
                <w:sz w:val="22"/>
              </w:rPr>
              <w:t>巡回</w:t>
            </w:r>
            <w:r w:rsidRPr="00F62D2A">
              <w:rPr>
                <w:rFonts w:ascii="ＭＳ 明朝" w:hAnsi="ＭＳ 明朝" w:hint="eastAsia"/>
                <w:sz w:val="22"/>
              </w:rPr>
              <w:t>展示する</w:t>
            </w:r>
            <w:r>
              <w:rPr>
                <w:rFonts w:ascii="ＭＳ 明朝" w:hAnsi="ＭＳ 明朝" w:hint="eastAsia"/>
                <w:sz w:val="22"/>
              </w:rPr>
              <w:t>。</w:t>
            </w:r>
          </w:p>
        </w:tc>
      </w:tr>
    </w:tbl>
    <w:p w14:paraId="5EC2B225" w14:textId="704C451C" w:rsidR="00A82547" w:rsidRPr="00E80783" w:rsidRDefault="00A82547" w:rsidP="00A82547">
      <w:pPr>
        <w:spacing w:line="340" w:lineRule="exact"/>
        <w:rPr>
          <w:sz w:val="22"/>
        </w:rPr>
      </w:pPr>
    </w:p>
    <w:p w14:paraId="11016C28" w14:textId="00F8F1DD" w:rsidR="00FE49C0" w:rsidRPr="00FE49C0" w:rsidRDefault="00FE49C0" w:rsidP="00AD7B57">
      <w:pPr>
        <w:spacing w:line="340" w:lineRule="exact"/>
        <w:rPr>
          <w:sz w:val="22"/>
        </w:rPr>
      </w:pPr>
    </w:p>
    <w:p w14:paraId="41F3A1C7" w14:textId="535619ED" w:rsidR="00FB43C2" w:rsidRDefault="00EE5A8D" w:rsidP="00653EEF">
      <w:pPr>
        <w:spacing w:line="340" w:lineRule="exact"/>
        <w:rPr>
          <w:sz w:val="22"/>
        </w:rPr>
      </w:pPr>
      <w:r>
        <w:rPr>
          <w:rFonts w:hint="eastAsia"/>
          <w:sz w:val="22"/>
        </w:rPr>
        <w:t xml:space="preserve">　　</w:t>
      </w:r>
    </w:p>
    <w:p w14:paraId="124CA587" w14:textId="56D4A34F" w:rsidR="00FB43C2" w:rsidRDefault="00384379" w:rsidP="00AD7B57">
      <w:pPr>
        <w:spacing w:line="340" w:lineRule="exact"/>
        <w:rPr>
          <w:sz w:val="22"/>
        </w:rPr>
      </w:pPr>
      <w:r w:rsidRPr="00AD7B57">
        <w:rPr>
          <w:rFonts w:ascii="Century" w:hAnsi="Century" w:cs="ＭＳ 明朝"/>
          <w:noProof/>
          <w:color w:val="000000"/>
          <w:kern w:val="0"/>
          <w:sz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DA81756" wp14:editId="37C2F921">
                <wp:simplePos x="0" y="0"/>
                <wp:positionH relativeFrom="column">
                  <wp:posOffset>3467100</wp:posOffset>
                </wp:positionH>
                <wp:positionV relativeFrom="paragraph">
                  <wp:posOffset>70485</wp:posOffset>
                </wp:positionV>
                <wp:extent cx="2616835" cy="1504950"/>
                <wp:effectExtent l="0" t="0" r="12065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6835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B73828" w14:textId="08515158" w:rsidR="00384379" w:rsidRPr="00384379" w:rsidRDefault="00384379" w:rsidP="0038437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384379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問い合わせ</w:t>
                            </w:r>
                          </w:p>
                          <w:p w14:paraId="6BFDD681" w14:textId="47FA3B06" w:rsidR="00AD7B57" w:rsidRDefault="00AD7B57">
                            <w:r>
                              <w:rPr>
                                <w:rFonts w:hint="eastAsia"/>
                              </w:rPr>
                              <w:t>津幡町立</w:t>
                            </w:r>
                            <w:r>
                              <w:t>津幡中学校　教頭</w:t>
                            </w:r>
                            <w:r>
                              <w:rPr>
                                <w:rFonts w:hint="eastAsia"/>
                              </w:rPr>
                              <w:t>：中野</w:t>
                            </w:r>
                          </w:p>
                          <w:p w14:paraId="5CBFCC29" w14:textId="21A4D5EB" w:rsidR="00AD7B57" w:rsidRDefault="00AD7B57" w:rsidP="00AD7B57">
                            <w:pPr>
                              <w:ind w:firstLineChars="100" w:firstLine="210"/>
                            </w:pPr>
                            <w:r>
                              <w:t>TEL 076-289-2213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FAX </w:t>
                            </w:r>
                            <w:r>
                              <w:rPr>
                                <w:rFonts w:hint="eastAsia"/>
                              </w:rPr>
                              <w:t>288-5535</w:t>
                            </w:r>
                          </w:p>
                          <w:p w14:paraId="4BAF5583" w14:textId="4101FD18" w:rsidR="00AD7B57" w:rsidRDefault="00AD7B57" w:rsidP="00AD7B57">
                            <w:r>
                              <w:rPr>
                                <w:rFonts w:hint="eastAsia"/>
                              </w:rPr>
                              <w:t>津幡町立</w:t>
                            </w:r>
                            <w:r>
                              <w:t>津幡南中学校　教頭：廣谷</w:t>
                            </w:r>
                          </w:p>
                          <w:p w14:paraId="04574CBA" w14:textId="58002775" w:rsidR="00AD7B57" w:rsidRDefault="00AD7B57" w:rsidP="00AD7B57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AD7B57">
                              <w:t>TEL 076-28</w:t>
                            </w:r>
                            <w:r>
                              <w:rPr>
                                <w:rFonts w:hint="eastAsia"/>
                              </w:rPr>
                              <w:t>8</w:t>
                            </w:r>
                            <w:r w:rsidRPr="00AD7B57">
                              <w:t>-</w:t>
                            </w:r>
                            <w:r>
                              <w:rPr>
                                <w:rFonts w:hint="eastAsia"/>
                              </w:rPr>
                              <w:t>7420</w:t>
                            </w:r>
                            <w:r w:rsidRPr="00AD7B57">
                              <w:t xml:space="preserve">　</w:t>
                            </w:r>
                            <w:r w:rsidRPr="00AD7B57">
                              <w:t>FAX 288-</w:t>
                            </w:r>
                            <w:r>
                              <w:rPr>
                                <w:rFonts w:hint="eastAsia"/>
                              </w:rPr>
                              <w:t>8491</w:t>
                            </w:r>
                          </w:p>
                          <w:p w14:paraId="26FA7565" w14:textId="778FFACD" w:rsidR="00AD7B57" w:rsidRDefault="00AD7B57" w:rsidP="00AD7B57">
                            <w:r>
                              <w:rPr>
                                <w:rFonts w:hint="eastAsia"/>
                              </w:rPr>
                              <w:t>津幡町</w:t>
                            </w:r>
                            <w:r>
                              <w:t>教育委員会学校教育課　主幹：</w:t>
                            </w:r>
                            <w:r>
                              <w:rPr>
                                <w:rFonts w:hint="eastAsia"/>
                              </w:rPr>
                              <w:t>霜</w:t>
                            </w:r>
                          </w:p>
                          <w:p w14:paraId="699593AA" w14:textId="116E6D81" w:rsidR="00AD7B57" w:rsidRPr="00AD7B57" w:rsidRDefault="00AD7B57" w:rsidP="00AD7B57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AD7B57">
                              <w:t>TEL 076-28</w:t>
                            </w:r>
                            <w:r>
                              <w:rPr>
                                <w:rFonts w:hint="eastAsia"/>
                              </w:rPr>
                              <w:t>8</w:t>
                            </w:r>
                            <w:r w:rsidRPr="00AD7B57">
                              <w:t>-</w:t>
                            </w:r>
                            <w:r>
                              <w:t>6700</w:t>
                            </w:r>
                            <w:r w:rsidRPr="00AD7B57">
                              <w:t xml:space="preserve">　</w:t>
                            </w:r>
                            <w:r w:rsidRPr="00AD7B57">
                              <w:t>FAX 288-</w:t>
                            </w:r>
                            <w:r>
                              <w:t>6436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6DA81756" id="_x0000_s1027" type="#_x0000_t202" style="position:absolute;left:0;text-align:left;margin-left:273pt;margin-top:5.55pt;width:206.05pt;height:118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">
                <v:textbox>
                  <w:txbxContent>
                    <w:p w14:paraId="65B73828" w14:textId="08515158" w:rsidR="00384379" w:rsidRPr="00384379" w:rsidRDefault="00384379" w:rsidP="00384379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384379">
                        <w:rPr>
                          <w:rFonts w:ascii="ＭＳ ゴシック" w:eastAsia="ＭＳ ゴシック" w:hAnsi="ＭＳ ゴシック" w:hint="eastAsia"/>
                          <w:b/>
                        </w:rPr>
                        <w:t>問い合わせ</w:t>
                      </w:r>
                    </w:p>
                    <w:p w14:paraId="6BFDD681" w14:textId="47FA3B06" w:rsidR="00AD7B57" w:rsidRDefault="00AD7B57">
                      <w:r>
                        <w:rPr>
                          <w:rFonts w:hint="eastAsia"/>
                        </w:rPr>
                        <w:t>津幡町立</w:t>
                      </w:r>
                      <w:r>
                        <w:t>津幡中学校　教頭</w:t>
                      </w:r>
                      <w:r>
                        <w:rPr>
                          <w:rFonts w:hint="eastAsia"/>
                        </w:rPr>
                        <w:t>：中野</w:t>
                      </w:r>
                    </w:p>
                    <w:p w14:paraId="5CBFCC29" w14:textId="21A4D5EB" w:rsidR="00AD7B57" w:rsidRDefault="00AD7B57" w:rsidP="00AD7B57">
                      <w:pPr>
                        <w:ind w:firstLineChars="100" w:firstLine="210"/>
                      </w:pPr>
                      <w:r>
                        <w:t>TEL 076-289-2213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FAX </w:t>
                      </w:r>
                      <w:r>
                        <w:rPr>
                          <w:rFonts w:hint="eastAsia"/>
                        </w:rPr>
                        <w:t>288-5535</w:t>
                      </w:r>
                    </w:p>
                    <w:p w14:paraId="4BAF5583" w14:textId="4101FD18" w:rsidR="00AD7B57" w:rsidRDefault="00AD7B57" w:rsidP="00AD7B57">
                      <w:r>
                        <w:rPr>
                          <w:rFonts w:hint="eastAsia"/>
                        </w:rPr>
                        <w:t>津幡町立</w:t>
                      </w:r>
                      <w:r>
                        <w:t>津幡南中学校　教頭：廣谷</w:t>
                      </w:r>
                    </w:p>
                    <w:p w14:paraId="04574CBA" w14:textId="58002775" w:rsidR="00AD7B57" w:rsidRDefault="00AD7B57" w:rsidP="00AD7B57"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AD7B57">
                        <w:t>TEL 076-28</w:t>
                      </w:r>
                      <w:r>
                        <w:rPr>
                          <w:rFonts w:hint="eastAsia"/>
                        </w:rPr>
                        <w:t>8</w:t>
                      </w:r>
                      <w:r w:rsidRPr="00AD7B57">
                        <w:t>-</w:t>
                      </w:r>
                      <w:r>
                        <w:rPr>
                          <w:rFonts w:hint="eastAsia"/>
                        </w:rPr>
                        <w:t>7420</w:t>
                      </w:r>
                      <w:r w:rsidRPr="00AD7B57">
                        <w:t xml:space="preserve">　</w:t>
                      </w:r>
                      <w:r w:rsidRPr="00AD7B57">
                        <w:t>FAX 288-</w:t>
                      </w:r>
                      <w:r>
                        <w:rPr>
                          <w:rFonts w:hint="eastAsia"/>
                        </w:rPr>
                        <w:t>8491</w:t>
                      </w:r>
                    </w:p>
                    <w:p w14:paraId="26FA7565" w14:textId="778FFACD" w:rsidR="00AD7B57" w:rsidRDefault="00AD7B57" w:rsidP="00AD7B57">
                      <w:r>
                        <w:rPr>
                          <w:rFonts w:hint="eastAsia"/>
                        </w:rPr>
                        <w:t>津幡町</w:t>
                      </w:r>
                      <w:r>
                        <w:t>教育委員会学校教育課　主幹：</w:t>
                      </w:r>
                      <w:r>
                        <w:rPr>
                          <w:rFonts w:hint="eastAsia"/>
                        </w:rPr>
                        <w:t>霜</w:t>
                      </w:r>
                    </w:p>
                    <w:p w14:paraId="699593AA" w14:textId="116E6D81" w:rsidR="00AD7B57" w:rsidRPr="00AD7B57" w:rsidRDefault="00AD7B57" w:rsidP="00AD7B57"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AD7B57">
                        <w:t>TEL 076-28</w:t>
                      </w:r>
                      <w:r>
                        <w:rPr>
                          <w:rFonts w:hint="eastAsia"/>
                        </w:rPr>
                        <w:t>8</w:t>
                      </w:r>
                      <w:r w:rsidRPr="00AD7B57">
                        <w:t>-</w:t>
                      </w:r>
                      <w:r>
                        <w:t>6700</w:t>
                      </w:r>
                      <w:r w:rsidRPr="00AD7B57">
                        <w:t xml:space="preserve">　</w:t>
                      </w:r>
                      <w:r w:rsidRPr="00AD7B57">
                        <w:t>FAX 288-</w:t>
                      </w:r>
                      <w:r>
                        <w:t>6436</w:t>
                      </w:r>
                    </w:p>
                  </w:txbxContent>
                </v:textbox>
              </v:shape>
            </w:pict>
          </mc:Fallback>
        </mc:AlternateContent>
      </w:r>
      <w:r w:rsidR="00891941">
        <w:rPr>
          <w:rFonts w:hint="eastAsia"/>
          <w:sz w:val="22"/>
        </w:rPr>
        <w:t xml:space="preserve">　</w:t>
      </w:r>
      <w:r w:rsidR="00653EEF">
        <w:rPr>
          <w:sz w:val="22"/>
        </w:rPr>
        <w:t xml:space="preserve"> </w:t>
      </w:r>
    </w:p>
    <w:p w14:paraId="6C5215FB" w14:textId="4DEE68E5" w:rsidR="00FB43C2" w:rsidRDefault="00FB43C2" w:rsidP="00AD7B57">
      <w:pPr>
        <w:spacing w:line="340" w:lineRule="exact"/>
        <w:rPr>
          <w:sz w:val="22"/>
        </w:rPr>
      </w:pPr>
    </w:p>
    <w:p w14:paraId="4E7B87D6" w14:textId="56F2740D" w:rsidR="00FB43C2" w:rsidRDefault="00FB43C2" w:rsidP="00AD7B57">
      <w:pPr>
        <w:spacing w:line="340" w:lineRule="exact"/>
        <w:rPr>
          <w:sz w:val="22"/>
        </w:rPr>
      </w:pPr>
    </w:p>
    <w:p w14:paraId="2F3DEC78" w14:textId="77777777" w:rsidR="00FB43C2" w:rsidRDefault="00FB43C2" w:rsidP="00AD7B57">
      <w:pPr>
        <w:spacing w:line="340" w:lineRule="exact"/>
        <w:rPr>
          <w:sz w:val="22"/>
        </w:rPr>
      </w:pPr>
    </w:p>
    <w:p w14:paraId="630980F3" w14:textId="4227F95E" w:rsidR="00FB43C2" w:rsidRDefault="00FB43C2" w:rsidP="00AD7B57">
      <w:pPr>
        <w:spacing w:line="340" w:lineRule="exact"/>
        <w:rPr>
          <w:sz w:val="22"/>
        </w:rPr>
      </w:pPr>
    </w:p>
    <w:p w14:paraId="156E5D42" w14:textId="62F88513" w:rsidR="00FB43C2" w:rsidRDefault="00FB43C2" w:rsidP="00AD7B57">
      <w:pPr>
        <w:spacing w:line="340" w:lineRule="exact"/>
        <w:rPr>
          <w:sz w:val="22"/>
        </w:rPr>
      </w:pPr>
    </w:p>
    <w:p w14:paraId="20CBDFB8" w14:textId="77777777" w:rsidR="00945763" w:rsidRDefault="00945763" w:rsidP="00AD7B57">
      <w:pPr>
        <w:spacing w:line="340" w:lineRule="exact"/>
        <w:rPr>
          <w:sz w:val="22"/>
        </w:rPr>
      </w:pPr>
    </w:p>
    <w:sectPr w:rsidR="00945763" w:rsidSect="001859F2">
      <w:headerReference w:type="default" r:id="rId8"/>
      <w:footerReference w:type="default" r:id="rId9"/>
      <w:pgSz w:w="11906" w:h="16838" w:code="9"/>
      <w:pgMar w:top="1440" w:right="1077" w:bottom="1440" w:left="1077" w:header="0" w:footer="0" w:gutter="0"/>
      <w:cols w:space="425"/>
      <w:docGrid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0A5A1D" w14:textId="77777777" w:rsidR="0019369B" w:rsidRDefault="0019369B" w:rsidP="009D4E18">
      <w:r>
        <w:separator/>
      </w:r>
    </w:p>
  </w:endnote>
  <w:endnote w:type="continuationSeparator" w:id="0">
    <w:p w14:paraId="57E2545F" w14:textId="77777777" w:rsidR="0019369B" w:rsidRDefault="0019369B" w:rsidP="009D4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496EC3" w14:textId="2E902B40" w:rsidR="005F6565" w:rsidRDefault="005F6565">
    <w:pPr>
      <w:pStyle w:val="a9"/>
      <w:jc w:val="center"/>
    </w:pPr>
  </w:p>
  <w:p w14:paraId="35E12CD6" w14:textId="77777777" w:rsidR="005F6565" w:rsidRDefault="005F656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5D0A31" w14:textId="77777777" w:rsidR="0019369B" w:rsidRDefault="0019369B" w:rsidP="009D4E18">
      <w:r>
        <w:separator/>
      </w:r>
    </w:p>
  </w:footnote>
  <w:footnote w:type="continuationSeparator" w:id="0">
    <w:p w14:paraId="24362303" w14:textId="77777777" w:rsidR="0019369B" w:rsidRDefault="0019369B" w:rsidP="009D4E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98B23F" w14:textId="77777777" w:rsidR="001859F2" w:rsidRDefault="001859F2" w:rsidP="00D804E0">
    <w:pPr>
      <w:pStyle w:val="a7"/>
      <w:wordWrap w:val="0"/>
      <w:jc w:val="right"/>
    </w:pPr>
  </w:p>
  <w:p w14:paraId="5D4F4EFA" w14:textId="77777777" w:rsidR="001859F2" w:rsidRDefault="001859F2" w:rsidP="001859F2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D20E9A"/>
    <w:multiLevelType w:val="hybridMultilevel"/>
    <w:tmpl w:val="FF90EF6C"/>
    <w:lvl w:ilvl="0" w:tplc="05805F78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6D187748"/>
    <w:multiLevelType w:val="hybridMultilevel"/>
    <w:tmpl w:val="FFDAE510"/>
    <w:lvl w:ilvl="0" w:tplc="06D0A3A2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239"/>
    <w:rsid w:val="0000106C"/>
    <w:rsid w:val="00020863"/>
    <w:rsid w:val="00056AC2"/>
    <w:rsid w:val="00061EB8"/>
    <w:rsid w:val="000C6DD3"/>
    <w:rsid w:val="000D2A2A"/>
    <w:rsid w:val="000E5578"/>
    <w:rsid w:val="00110DB4"/>
    <w:rsid w:val="001467F9"/>
    <w:rsid w:val="001552B7"/>
    <w:rsid w:val="00173378"/>
    <w:rsid w:val="00183BED"/>
    <w:rsid w:val="001859F2"/>
    <w:rsid w:val="00186358"/>
    <w:rsid w:val="0019369B"/>
    <w:rsid w:val="001B0648"/>
    <w:rsid w:val="001D52B4"/>
    <w:rsid w:val="001F6C59"/>
    <w:rsid w:val="00205ABD"/>
    <w:rsid w:val="00216EA3"/>
    <w:rsid w:val="0024067D"/>
    <w:rsid w:val="00251976"/>
    <w:rsid w:val="0026102A"/>
    <w:rsid w:val="00267636"/>
    <w:rsid w:val="00273FDC"/>
    <w:rsid w:val="00281D47"/>
    <w:rsid w:val="002C058A"/>
    <w:rsid w:val="002C6294"/>
    <w:rsid w:val="002C6461"/>
    <w:rsid w:val="002F068B"/>
    <w:rsid w:val="002F74FB"/>
    <w:rsid w:val="0030678E"/>
    <w:rsid w:val="003119A7"/>
    <w:rsid w:val="00327761"/>
    <w:rsid w:val="003315D4"/>
    <w:rsid w:val="00350B31"/>
    <w:rsid w:val="0036199D"/>
    <w:rsid w:val="00382F16"/>
    <w:rsid w:val="00384379"/>
    <w:rsid w:val="00385817"/>
    <w:rsid w:val="00393DE9"/>
    <w:rsid w:val="003B00F2"/>
    <w:rsid w:val="003B14E7"/>
    <w:rsid w:val="003B4395"/>
    <w:rsid w:val="003C1CF5"/>
    <w:rsid w:val="003C2E76"/>
    <w:rsid w:val="003D1FA9"/>
    <w:rsid w:val="003E1B73"/>
    <w:rsid w:val="00424D8F"/>
    <w:rsid w:val="004548A7"/>
    <w:rsid w:val="00474945"/>
    <w:rsid w:val="00477DC2"/>
    <w:rsid w:val="004A23B6"/>
    <w:rsid w:val="004A4186"/>
    <w:rsid w:val="004A7C2E"/>
    <w:rsid w:val="004C2E82"/>
    <w:rsid w:val="004E08C1"/>
    <w:rsid w:val="004E68A6"/>
    <w:rsid w:val="0050765C"/>
    <w:rsid w:val="00550B4C"/>
    <w:rsid w:val="00564756"/>
    <w:rsid w:val="005B6DE7"/>
    <w:rsid w:val="005C3A13"/>
    <w:rsid w:val="005E6511"/>
    <w:rsid w:val="005F6565"/>
    <w:rsid w:val="00615895"/>
    <w:rsid w:val="00624DCB"/>
    <w:rsid w:val="00625FEB"/>
    <w:rsid w:val="00647138"/>
    <w:rsid w:val="00653EEF"/>
    <w:rsid w:val="00663CBD"/>
    <w:rsid w:val="0067004E"/>
    <w:rsid w:val="0067346E"/>
    <w:rsid w:val="00684501"/>
    <w:rsid w:val="00686812"/>
    <w:rsid w:val="006922D8"/>
    <w:rsid w:val="006B273F"/>
    <w:rsid w:val="006F562C"/>
    <w:rsid w:val="00741962"/>
    <w:rsid w:val="007638C0"/>
    <w:rsid w:val="0077072C"/>
    <w:rsid w:val="00780F8D"/>
    <w:rsid w:val="007832E0"/>
    <w:rsid w:val="007872E1"/>
    <w:rsid w:val="00787FCC"/>
    <w:rsid w:val="007F4076"/>
    <w:rsid w:val="007F5EE4"/>
    <w:rsid w:val="00803E9D"/>
    <w:rsid w:val="00803FA1"/>
    <w:rsid w:val="00813482"/>
    <w:rsid w:val="00822012"/>
    <w:rsid w:val="00822D24"/>
    <w:rsid w:val="00835121"/>
    <w:rsid w:val="008429C6"/>
    <w:rsid w:val="008614F9"/>
    <w:rsid w:val="00867CAF"/>
    <w:rsid w:val="00891941"/>
    <w:rsid w:val="008B42A6"/>
    <w:rsid w:val="008C5BE4"/>
    <w:rsid w:val="008D70EB"/>
    <w:rsid w:val="008F30F0"/>
    <w:rsid w:val="00914A8C"/>
    <w:rsid w:val="00920638"/>
    <w:rsid w:val="0092088C"/>
    <w:rsid w:val="00945763"/>
    <w:rsid w:val="00945C24"/>
    <w:rsid w:val="00965C8B"/>
    <w:rsid w:val="00987DD2"/>
    <w:rsid w:val="00997362"/>
    <w:rsid w:val="009A01D4"/>
    <w:rsid w:val="009A7282"/>
    <w:rsid w:val="009D4E18"/>
    <w:rsid w:val="009D501E"/>
    <w:rsid w:val="009F3312"/>
    <w:rsid w:val="009F4C84"/>
    <w:rsid w:val="00A0012D"/>
    <w:rsid w:val="00A01071"/>
    <w:rsid w:val="00A02682"/>
    <w:rsid w:val="00A057AC"/>
    <w:rsid w:val="00A67BD4"/>
    <w:rsid w:val="00A70407"/>
    <w:rsid w:val="00A72A84"/>
    <w:rsid w:val="00A82547"/>
    <w:rsid w:val="00A96349"/>
    <w:rsid w:val="00AD7B57"/>
    <w:rsid w:val="00B4117B"/>
    <w:rsid w:val="00B46842"/>
    <w:rsid w:val="00B643B2"/>
    <w:rsid w:val="00B81E9E"/>
    <w:rsid w:val="00B84980"/>
    <w:rsid w:val="00B857C8"/>
    <w:rsid w:val="00BE0FEB"/>
    <w:rsid w:val="00BF7A13"/>
    <w:rsid w:val="00C1522A"/>
    <w:rsid w:val="00C23783"/>
    <w:rsid w:val="00C34282"/>
    <w:rsid w:val="00C402F2"/>
    <w:rsid w:val="00C76B69"/>
    <w:rsid w:val="00CA2F95"/>
    <w:rsid w:val="00CD28BE"/>
    <w:rsid w:val="00CE1E07"/>
    <w:rsid w:val="00CF0634"/>
    <w:rsid w:val="00D05423"/>
    <w:rsid w:val="00D142FE"/>
    <w:rsid w:val="00D77AA7"/>
    <w:rsid w:val="00D804E0"/>
    <w:rsid w:val="00D90239"/>
    <w:rsid w:val="00DC17D0"/>
    <w:rsid w:val="00DC7E11"/>
    <w:rsid w:val="00E1382A"/>
    <w:rsid w:val="00E170B4"/>
    <w:rsid w:val="00E43155"/>
    <w:rsid w:val="00E55283"/>
    <w:rsid w:val="00E55A8C"/>
    <w:rsid w:val="00E80783"/>
    <w:rsid w:val="00E83E48"/>
    <w:rsid w:val="00EA1E30"/>
    <w:rsid w:val="00EE5A8D"/>
    <w:rsid w:val="00F27DB4"/>
    <w:rsid w:val="00F32262"/>
    <w:rsid w:val="00F326D9"/>
    <w:rsid w:val="00F44465"/>
    <w:rsid w:val="00F51B4A"/>
    <w:rsid w:val="00F53BD6"/>
    <w:rsid w:val="00F62D2A"/>
    <w:rsid w:val="00F63FC2"/>
    <w:rsid w:val="00F6408B"/>
    <w:rsid w:val="00F652FE"/>
    <w:rsid w:val="00F81DB3"/>
    <w:rsid w:val="00F835C5"/>
    <w:rsid w:val="00FA17AB"/>
    <w:rsid w:val="00FB2EC8"/>
    <w:rsid w:val="00FB43C2"/>
    <w:rsid w:val="00FE4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D73046B"/>
  <w15:chartTrackingRefBased/>
  <w15:docId w15:val="{63776AD5-29CC-449E-9DE2-1D20FBDB9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uiPriority w:val="99"/>
    <w:semiHidden/>
    <w:unhideWhenUsed/>
    <w:rsid w:val="001552B7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Theme="majorHAnsi" w:eastAsiaTheme="majorEastAsia" w:hAnsiTheme="majorHAnsi" w:cstheme="majorBidi"/>
      <w:b/>
      <w:sz w:val="48"/>
      <w:szCs w:val="24"/>
    </w:rPr>
  </w:style>
  <w:style w:type="table" w:styleId="a4">
    <w:name w:val="Table Grid"/>
    <w:basedOn w:val="a1"/>
    <w:uiPriority w:val="39"/>
    <w:rsid w:val="006158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03E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03E9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D4E1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D4E18"/>
  </w:style>
  <w:style w:type="paragraph" w:styleId="a9">
    <w:name w:val="footer"/>
    <w:basedOn w:val="a"/>
    <w:link w:val="aa"/>
    <w:uiPriority w:val="99"/>
    <w:unhideWhenUsed/>
    <w:rsid w:val="009D4E1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D4E18"/>
  </w:style>
  <w:style w:type="paragraph" w:styleId="ab">
    <w:name w:val="Date"/>
    <w:basedOn w:val="a"/>
    <w:next w:val="a"/>
    <w:link w:val="ac"/>
    <w:uiPriority w:val="99"/>
    <w:semiHidden/>
    <w:unhideWhenUsed/>
    <w:rsid w:val="00822D24"/>
  </w:style>
  <w:style w:type="character" w:customStyle="1" w:styleId="ac">
    <w:name w:val="日付 (文字)"/>
    <w:basedOn w:val="a0"/>
    <w:link w:val="ab"/>
    <w:uiPriority w:val="99"/>
    <w:semiHidden/>
    <w:rsid w:val="00822D24"/>
  </w:style>
  <w:style w:type="paragraph" w:styleId="ad">
    <w:name w:val="List Paragraph"/>
    <w:basedOn w:val="a"/>
    <w:uiPriority w:val="34"/>
    <w:qFormat/>
    <w:rsid w:val="009A728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978686-7772-4331-B76E-51389D45D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2022-08-25T06:08:00Z</cp:lastPrinted>
  <dcterms:created xsi:type="dcterms:W3CDTF">2022-08-25T06:08:00Z</dcterms:created>
  <dcterms:modified xsi:type="dcterms:W3CDTF">2022-08-25T06:08:00Z</dcterms:modified>
</cp:coreProperties>
</file>